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F5B4" w14:textId="7ED49C0D" w:rsidR="00097EEF" w:rsidRPr="00097EEF" w:rsidRDefault="00097EEF" w:rsidP="00097EEF">
      <w:pPr>
        <w:autoSpaceDE w:val="0"/>
        <w:autoSpaceDN w:val="0"/>
        <w:adjustRightInd w:val="0"/>
        <w:jc w:val="both"/>
        <w:rPr>
          <w:rFonts w:asciiTheme="minorHAnsi" w:hAnsiTheme="minorHAnsi" w:cstheme="minorHAnsi"/>
          <w:b/>
          <w:bCs/>
          <w:sz w:val="28"/>
          <w:szCs w:val="28"/>
        </w:rPr>
      </w:pPr>
      <w:r w:rsidRPr="00097EEF">
        <w:rPr>
          <w:rFonts w:asciiTheme="minorHAnsi" w:hAnsiTheme="minorHAnsi" w:cstheme="minorHAnsi"/>
          <w:b/>
          <w:bCs/>
          <w:sz w:val="28"/>
          <w:szCs w:val="28"/>
        </w:rPr>
        <w:t>R</w:t>
      </w:r>
      <w:r w:rsidR="00160FE6">
        <w:rPr>
          <w:rFonts w:asciiTheme="minorHAnsi" w:hAnsiTheme="minorHAnsi" w:cstheme="minorHAnsi"/>
          <w:b/>
          <w:bCs/>
          <w:sz w:val="28"/>
          <w:szCs w:val="28"/>
        </w:rPr>
        <w:t>H</w:t>
      </w:r>
      <w:r w:rsidR="00A614FE">
        <w:rPr>
          <w:rFonts w:asciiTheme="minorHAnsi" w:hAnsiTheme="minorHAnsi" w:cstheme="minorHAnsi"/>
          <w:b/>
          <w:bCs/>
          <w:sz w:val="28"/>
          <w:szCs w:val="28"/>
        </w:rPr>
        <w:t>E</w:t>
      </w:r>
      <w:r w:rsidR="00DA057C">
        <w:rPr>
          <w:rFonts w:asciiTheme="minorHAnsi" w:hAnsiTheme="minorHAnsi" w:cstheme="minorHAnsi"/>
          <w:b/>
          <w:bCs/>
          <w:sz w:val="28"/>
          <w:szCs w:val="28"/>
        </w:rPr>
        <w:t xml:space="preserve"> </w:t>
      </w:r>
      <w:r w:rsidR="00A614FE">
        <w:rPr>
          <w:rFonts w:asciiTheme="minorHAnsi" w:hAnsiTheme="minorHAnsi" w:cstheme="minorHAnsi"/>
          <w:b/>
          <w:bCs/>
          <w:sz w:val="28"/>
          <w:szCs w:val="28"/>
        </w:rPr>
        <w:t>–</w:t>
      </w:r>
      <w:r w:rsidR="00DA057C">
        <w:rPr>
          <w:rFonts w:asciiTheme="minorHAnsi" w:hAnsiTheme="minorHAnsi" w:cstheme="minorHAnsi"/>
          <w:b/>
          <w:bCs/>
          <w:sz w:val="28"/>
          <w:szCs w:val="28"/>
        </w:rPr>
        <w:t xml:space="preserve"> </w:t>
      </w:r>
      <w:r w:rsidR="00A614FE">
        <w:rPr>
          <w:rFonts w:asciiTheme="minorHAnsi" w:hAnsiTheme="minorHAnsi" w:cstheme="minorHAnsi"/>
          <w:b/>
          <w:bCs/>
          <w:sz w:val="28"/>
          <w:szCs w:val="28"/>
        </w:rPr>
        <w:t xml:space="preserve">Recuperatore di calore </w:t>
      </w:r>
      <w:r w:rsidR="00006654">
        <w:rPr>
          <w:rFonts w:asciiTheme="minorHAnsi" w:hAnsiTheme="minorHAnsi" w:cstheme="minorHAnsi"/>
          <w:b/>
          <w:bCs/>
          <w:sz w:val="28"/>
          <w:szCs w:val="28"/>
        </w:rPr>
        <w:t xml:space="preserve">in polipropilene </w:t>
      </w:r>
    </w:p>
    <w:p w14:paraId="2091B570" w14:textId="77777777" w:rsidR="00097EEF" w:rsidRDefault="00097EEF" w:rsidP="00097EEF">
      <w:pPr>
        <w:autoSpaceDE w:val="0"/>
        <w:autoSpaceDN w:val="0"/>
        <w:adjustRightInd w:val="0"/>
        <w:jc w:val="both"/>
      </w:pPr>
    </w:p>
    <w:p w14:paraId="3DB2E378" w14:textId="77777777" w:rsidR="00097EEF" w:rsidRDefault="00097EEF" w:rsidP="00C51C1D">
      <w:pPr>
        <w:rPr>
          <w:rFonts w:asciiTheme="minorHAnsi" w:hAnsiTheme="minorHAnsi" w:cstheme="minorHAnsi"/>
          <w:b/>
          <w:bCs/>
          <w:sz w:val="20"/>
          <w:szCs w:val="20"/>
        </w:rPr>
      </w:pPr>
    </w:p>
    <w:p w14:paraId="2EABC636" w14:textId="0FD8DF17" w:rsidR="00A12467" w:rsidRDefault="00C51C1D" w:rsidP="00C51C1D">
      <w:pPr>
        <w:rPr>
          <w:rFonts w:asciiTheme="minorHAnsi" w:hAnsiTheme="minorHAnsi" w:cstheme="minorHAnsi"/>
          <w:b/>
          <w:bCs/>
          <w:sz w:val="20"/>
          <w:szCs w:val="20"/>
        </w:rPr>
      </w:pPr>
      <w:r>
        <w:rPr>
          <w:rFonts w:asciiTheme="minorHAnsi" w:hAnsiTheme="minorHAnsi" w:cstheme="minorHAnsi"/>
          <w:b/>
          <w:bCs/>
          <w:sz w:val="20"/>
          <w:szCs w:val="20"/>
        </w:rPr>
        <w:t>DESCRIZIONE UNITA’</w:t>
      </w:r>
    </w:p>
    <w:p w14:paraId="0DF328FC" w14:textId="48B7C627" w:rsidR="005E3056" w:rsidRDefault="005E3056" w:rsidP="00C51C1D">
      <w:pPr>
        <w:rPr>
          <w:rFonts w:asciiTheme="minorHAnsi" w:hAnsiTheme="minorHAnsi" w:cstheme="minorHAnsi"/>
          <w:sz w:val="20"/>
          <w:szCs w:val="20"/>
        </w:rPr>
      </w:pPr>
      <w:r w:rsidRPr="005E3056">
        <w:rPr>
          <w:rFonts w:asciiTheme="minorHAnsi" w:hAnsiTheme="minorHAnsi" w:cstheme="minorHAnsi"/>
          <w:sz w:val="20"/>
          <w:szCs w:val="20"/>
        </w:rPr>
        <w:t>I recuperatori di calore</w:t>
      </w:r>
      <w:r w:rsidR="00006654">
        <w:rPr>
          <w:rFonts w:asciiTheme="minorHAnsi" w:hAnsiTheme="minorHAnsi" w:cstheme="minorHAnsi"/>
          <w:sz w:val="20"/>
          <w:szCs w:val="20"/>
        </w:rPr>
        <w:t xml:space="preserve"> in polipropilene</w:t>
      </w:r>
      <w:r w:rsidRPr="005E3056">
        <w:rPr>
          <w:rFonts w:asciiTheme="minorHAnsi" w:hAnsiTheme="minorHAnsi" w:cstheme="minorHAnsi"/>
          <w:sz w:val="20"/>
          <w:szCs w:val="20"/>
        </w:rPr>
        <w:t xml:space="preserve"> ad altissima efficienza della serie R</w:t>
      </w:r>
      <w:r w:rsidR="005D27CF">
        <w:rPr>
          <w:rFonts w:asciiTheme="minorHAnsi" w:hAnsiTheme="minorHAnsi" w:cstheme="minorHAnsi"/>
          <w:sz w:val="20"/>
          <w:szCs w:val="20"/>
        </w:rPr>
        <w:t>H</w:t>
      </w:r>
      <w:r w:rsidRPr="005E3056">
        <w:rPr>
          <w:rFonts w:asciiTheme="minorHAnsi" w:hAnsiTheme="minorHAnsi" w:cstheme="minorHAnsi"/>
          <w:sz w:val="20"/>
          <w:szCs w:val="20"/>
        </w:rPr>
        <w:t xml:space="preserve">E sono stati </w:t>
      </w:r>
      <w:r w:rsidR="00006654">
        <w:rPr>
          <w:rFonts w:asciiTheme="minorHAnsi" w:hAnsiTheme="minorHAnsi" w:cstheme="minorHAnsi"/>
          <w:sz w:val="20"/>
          <w:szCs w:val="20"/>
        </w:rPr>
        <w:t xml:space="preserve">progettati </w:t>
      </w:r>
      <w:r w:rsidRPr="005E3056">
        <w:rPr>
          <w:rFonts w:asciiTheme="minorHAnsi" w:hAnsiTheme="minorHAnsi" w:cstheme="minorHAnsi"/>
          <w:sz w:val="20"/>
          <w:szCs w:val="20"/>
        </w:rPr>
        <w:t>per l’utilizzo in ambienti residenziali, dove si vuole ricambiare l’aria recuperando il calore dell’aria espulsa, riducendo quindi al minimo il consumo energetico dell’edificio e mantenendo sempre salubre l’aria ambiente.</w:t>
      </w:r>
      <w:r w:rsidR="00006654">
        <w:rPr>
          <w:rFonts w:asciiTheme="minorHAnsi" w:hAnsiTheme="minorHAnsi" w:cstheme="minorHAnsi"/>
          <w:sz w:val="20"/>
          <w:szCs w:val="20"/>
        </w:rPr>
        <w:t xml:space="preserve"> I recuperatori R</w:t>
      </w:r>
      <w:r w:rsidR="005D27CF">
        <w:rPr>
          <w:rFonts w:asciiTheme="minorHAnsi" w:hAnsiTheme="minorHAnsi" w:cstheme="minorHAnsi"/>
          <w:sz w:val="20"/>
          <w:szCs w:val="20"/>
        </w:rPr>
        <w:t>H</w:t>
      </w:r>
      <w:r w:rsidR="00006654">
        <w:rPr>
          <w:rFonts w:asciiTheme="minorHAnsi" w:hAnsiTheme="minorHAnsi" w:cstheme="minorHAnsi"/>
          <w:sz w:val="20"/>
          <w:szCs w:val="20"/>
        </w:rPr>
        <w:t>E possono essere installati s</w:t>
      </w:r>
      <w:r w:rsidR="005D27CF">
        <w:rPr>
          <w:rFonts w:asciiTheme="minorHAnsi" w:hAnsiTheme="minorHAnsi" w:cstheme="minorHAnsi"/>
          <w:sz w:val="20"/>
          <w:szCs w:val="20"/>
        </w:rPr>
        <w:t>olo</w:t>
      </w:r>
      <w:r w:rsidR="00006654">
        <w:rPr>
          <w:rFonts w:asciiTheme="minorHAnsi" w:hAnsiTheme="minorHAnsi" w:cstheme="minorHAnsi"/>
          <w:sz w:val="20"/>
          <w:szCs w:val="20"/>
        </w:rPr>
        <w:t xml:space="preserve"> in orizzontale, inoltre possono essere invertiti i flussi.</w:t>
      </w:r>
    </w:p>
    <w:p w14:paraId="5AB234D6" w14:textId="244A1F7D" w:rsidR="005E3056" w:rsidRDefault="005E3056" w:rsidP="00C51C1D">
      <w:pPr>
        <w:rPr>
          <w:rFonts w:asciiTheme="minorHAnsi" w:hAnsiTheme="minorHAnsi" w:cstheme="minorHAnsi"/>
          <w:sz w:val="20"/>
          <w:szCs w:val="20"/>
        </w:rPr>
      </w:pPr>
    </w:p>
    <w:p w14:paraId="4CC0DF08" w14:textId="0C9F257A" w:rsidR="002D11CB" w:rsidRDefault="00777CDA" w:rsidP="00777CDA">
      <w:pPr>
        <w:jc w:val="center"/>
        <w:rPr>
          <w:rFonts w:asciiTheme="minorHAnsi" w:hAnsiTheme="minorHAnsi" w:cstheme="minorHAnsi"/>
          <w:sz w:val="20"/>
          <w:szCs w:val="20"/>
        </w:rPr>
      </w:pPr>
      <w:r w:rsidRPr="00777CDA">
        <w:rPr>
          <w:rFonts w:asciiTheme="minorHAnsi" w:hAnsiTheme="minorHAnsi" w:cstheme="minorHAnsi"/>
          <w:sz w:val="20"/>
          <w:szCs w:val="20"/>
        </w:rPr>
        <w:drawing>
          <wp:inline distT="0" distB="0" distL="0" distR="0" wp14:anchorId="506D7616" wp14:editId="513C159D">
            <wp:extent cx="5655213" cy="2868680"/>
            <wp:effectExtent l="0" t="0" r="3175" b="8255"/>
            <wp:docPr id="404133225" name="Picture 1" descr="A rectangular object with a white pan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133225" name="Picture 1" descr="A rectangular object with a white panel&#10;&#10;Description automatically generated"/>
                    <pic:cNvPicPr/>
                  </pic:nvPicPr>
                  <pic:blipFill>
                    <a:blip r:embed="rId11"/>
                    <a:stretch>
                      <a:fillRect/>
                    </a:stretch>
                  </pic:blipFill>
                  <pic:spPr>
                    <a:xfrm>
                      <a:off x="0" y="0"/>
                      <a:ext cx="5664050" cy="2873163"/>
                    </a:xfrm>
                    <a:prstGeom prst="rect">
                      <a:avLst/>
                    </a:prstGeom>
                  </pic:spPr>
                </pic:pic>
              </a:graphicData>
            </a:graphic>
          </wp:inline>
        </w:drawing>
      </w:r>
    </w:p>
    <w:p w14:paraId="11F012BB" w14:textId="505A9C1D" w:rsidR="004D5E97" w:rsidRDefault="004D5E97" w:rsidP="00C51C1D">
      <w:pPr>
        <w:jc w:val="both"/>
        <w:rPr>
          <w:rFonts w:asciiTheme="minorHAnsi" w:hAnsiTheme="minorHAnsi" w:cstheme="minorHAnsi"/>
          <w:sz w:val="20"/>
          <w:szCs w:val="20"/>
        </w:rPr>
      </w:pPr>
    </w:p>
    <w:p w14:paraId="65D5B1AF" w14:textId="11F404AC" w:rsidR="004D5E97" w:rsidRPr="004D5E97" w:rsidRDefault="004D5E97" w:rsidP="004D5E97">
      <w:pPr>
        <w:rPr>
          <w:rFonts w:asciiTheme="minorHAnsi" w:hAnsiTheme="minorHAnsi" w:cstheme="minorHAnsi"/>
          <w:sz w:val="20"/>
          <w:szCs w:val="20"/>
        </w:rPr>
      </w:pPr>
    </w:p>
    <w:p w14:paraId="6D86CBE3" w14:textId="77777777" w:rsidR="009F7377" w:rsidRDefault="009F7377" w:rsidP="004D5E97">
      <w:pPr>
        <w:rPr>
          <w:rFonts w:asciiTheme="minorHAnsi" w:hAnsiTheme="minorHAnsi" w:cstheme="minorHAnsi"/>
          <w:b/>
          <w:bCs/>
          <w:sz w:val="20"/>
          <w:szCs w:val="20"/>
        </w:rPr>
      </w:pPr>
    </w:p>
    <w:p w14:paraId="27FAC6A3" w14:textId="520A3B03" w:rsidR="004D5E97" w:rsidRDefault="002D11CB" w:rsidP="004D5E97">
      <w:pPr>
        <w:rPr>
          <w:rFonts w:asciiTheme="minorHAnsi" w:hAnsiTheme="minorHAnsi" w:cstheme="minorHAnsi"/>
          <w:b/>
          <w:bCs/>
          <w:sz w:val="20"/>
          <w:szCs w:val="20"/>
        </w:rPr>
      </w:pPr>
      <w:r>
        <w:rPr>
          <w:rFonts w:asciiTheme="minorHAnsi" w:hAnsiTheme="minorHAnsi" w:cstheme="minorHAnsi"/>
          <w:b/>
          <w:bCs/>
          <w:sz w:val="20"/>
          <w:szCs w:val="20"/>
        </w:rPr>
        <w:t>L</w:t>
      </w:r>
      <w:r w:rsidR="004D5E97">
        <w:rPr>
          <w:rFonts w:asciiTheme="minorHAnsi" w:hAnsiTheme="minorHAnsi" w:cstheme="minorHAnsi"/>
          <w:b/>
          <w:bCs/>
          <w:sz w:val="20"/>
          <w:szCs w:val="20"/>
        </w:rPr>
        <w:t>IMITI DI FUNZIONAMENTO</w:t>
      </w:r>
    </w:p>
    <w:p w14:paraId="020E0A46" w14:textId="6FACC172" w:rsidR="004D5E97" w:rsidRDefault="004D5E97" w:rsidP="004D5E97">
      <w:pPr>
        <w:rPr>
          <w:rFonts w:asciiTheme="minorHAnsi" w:hAnsiTheme="minorHAnsi" w:cstheme="minorHAnsi"/>
          <w:sz w:val="20"/>
          <w:szCs w:val="20"/>
        </w:rPr>
      </w:pPr>
    </w:p>
    <w:p w14:paraId="51861E16" w14:textId="226CD240" w:rsidR="004D5E97" w:rsidRDefault="004D5E97" w:rsidP="004D5E97">
      <w:pPr>
        <w:rPr>
          <w:rFonts w:asciiTheme="minorHAnsi" w:hAnsiTheme="minorHAnsi" w:cstheme="minorHAnsi"/>
          <w:sz w:val="20"/>
          <w:szCs w:val="20"/>
        </w:rPr>
      </w:pPr>
      <w:r>
        <w:rPr>
          <w:rFonts w:asciiTheme="minorHAnsi" w:hAnsiTheme="minorHAnsi" w:cstheme="minorHAnsi"/>
          <w:sz w:val="20"/>
          <w:szCs w:val="20"/>
        </w:rPr>
        <w:t xml:space="preserve">Condizioni aria ambiente: </w:t>
      </w:r>
      <w:r w:rsidR="00027345">
        <w:rPr>
          <w:rFonts w:asciiTheme="minorHAnsi" w:hAnsiTheme="minorHAnsi" w:cstheme="minorHAnsi"/>
          <w:sz w:val="20"/>
          <w:szCs w:val="20"/>
        </w:rPr>
        <w:t>15</w:t>
      </w:r>
      <w:r>
        <w:rPr>
          <w:rFonts w:asciiTheme="minorHAnsi" w:hAnsiTheme="minorHAnsi" w:cstheme="minorHAnsi"/>
          <w:sz w:val="20"/>
          <w:szCs w:val="20"/>
        </w:rPr>
        <w:t xml:space="preserve"> ÷ 3</w:t>
      </w:r>
      <w:r w:rsidR="00027345">
        <w:rPr>
          <w:rFonts w:asciiTheme="minorHAnsi" w:hAnsiTheme="minorHAnsi" w:cstheme="minorHAnsi"/>
          <w:sz w:val="20"/>
          <w:szCs w:val="20"/>
        </w:rPr>
        <w:t>0</w:t>
      </w:r>
      <w:r>
        <w:rPr>
          <w:rFonts w:asciiTheme="minorHAnsi" w:hAnsiTheme="minorHAnsi" w:cstheme="minorHAnsi"/>
          <w:sz w:val="20"/>
          <w:szCs w:val="20"/>
        </w:rPr>
        <w:t xml:space="preserve"> °C. </w:t>
      </w:r>
    </w:p>
    <w:p w14:paraId="28088600" w14:textId="17B59B5C" w:rsidR="004D5E97" w:rsidRDefault="004D5E97" w:rsidP="004D5E97">
      <w:pPr>
        <w:rPr>
          <w:rFonts w:asciiTheme="minorHAnsi" w:hAnsiTheme="minorHAnsi" w:cstheme="minorHAnsi"/>
          <w:sz w:val="20"/>
          <w:szCs w:val="20"/>
        </w:rPr>
      </w:pPr>
      <w:r>
        <w:rPr>
          <w:rFonts w:asciiTheme="minorHAnsi" w:hAnsiTheme="minorHAnsi" w:cstheme="minorHAnsi"/>
          <w:sz w:val="20"/>
          <w:szCs w:val="20"/>
        </w:rPr>
        <w:t>Condizioni aria esterna:  -</w:t>
      </w:r>
      <w:r w:rsidR="009F7377">
        <w:rPr>
          <w:rFonts w:asciiTheme="minorHAnsi" w:hAnsiTheme="minorHAnsi" w:cstheme="minorHAnsi"/>
          <w:sz w:val="20"/>
          <w:szCs w:val="20"/>
        </w:rPr>
        <w:t>15</w:t>
      </w:r>
      <w:r>
        <w:rPr>
          <w:rFonts w:asciiTheme="minorHAnsi" w:hAnsiTheme="minorHAnsi" w:cstheme="minorHAnsi"/>
          <w:sz w:val="20"/>
          <w:szCs w:val="20"/>
        </w:rPr>
        <w:t xml:space="preserve"> ÷ 40 °C</w:t>
      </w:r>
    </w:p>
    <w:p w14:paraId="414E563C" w14:textId="75221306" w:rsidR="004D5E97" w:rsidRDefault="004D5E97" w:rsidP="004D5E97">
      <w:pPr>
        <w:rPr>
          <w:rFonts w:asciiTheme="minorHAnsi" w:hAnsiTheme="minorHAnsi" w:cstheme="minorHAnsi"/>
          <w:b/>
          <w:bCs/>
          <w:sz w:val="20"/>
          <w:szCs w:val="20"/>
        </w:rPr>
      </w:pPr>
    </w:p>
    <w:p w14:paraId="3740B39C" w14:textId="77777777" w:rsidR="00DA057C" w:rsidRPr="00233C40" w:rsidRDefault="00DA057C" w:rsidP="004D5E97">
      <w:pPr>
        <w:rPr>
          <w:rFonts w:asciiTheme="minorHAnsi" w:hAnsiTheme="minorHAnsi" w:cstheme="minorHAnsi"/>
          <w:sz w:val="20"/>
          <w:szCs w:val="20"/>
        </w:rPr>
      </w:pPr>
    </w:p>
    <w:p w14:paraId="7434D472" w14:textId="3197A0A0" w:rsidR="004D5E97" w:rsidRDefault="000430B8" w:rsidP="004D5E97">
      <w:pPr>
        <w:rPr>
          <w:rFonts w:asciiTheme="minorHAnsi" w:hAnsiTheme="minorHAnsi" w:cstheme="minorHAnsi"/>
          <w:b/>
          <w:bCs/>
          <w:sz w:val="20"/>
          <w:szCs w:val="20"/>
        </w:rPr>
      </w:pPr>
      <w:r>
        <w:rPr>
          <w:rFonts w:asciiTheme="minorHAnsi" w:hAnsiTheme="minorHAnsi" w:cstheme="minorHAnsi"/>
          <w:b/>
          <w:bCs/>
          <w:sz w:val="20"/>
          <w:szCs w:val="20"/>
        </w:rPr>
        <w:t>COMPONENTI PRINCIPALI</w:t>
      </w:r>
    </w:p>
    <w:p w14:paraId="147664AC" w14:textId="1D00E75D" w:rsidR="000430B8" w:rsidRDefault="000430B8" w:rsidP="004D5E97">
      <w:pPr>
        <w:rPr>
          <w:rFonts w:asciiTheme="minorHAnsi" w:hAnsiTheme="minorHAnsi" w:cstheme="minorHAnsi"/>
          <w:sz w:val="20"/>
          <w:szCs w:val="20"/>
        </w:rPr>
      </w:pPr>
    </w:p>
    <w:p w14:paraId="46B89C33" w14:textId="288AF9FA" w:rsidR="000430B8" w:rsidRDefault="000430B8" w:rsidP="004D5E97">
      <w:pPr>
        <w:rPr>
          <w:rFonts w:asciiTheme="minorHAnsi" w:hAnsiTheme="minorHAnsi" w:cstheme="minorHAnsi"/>
          <w:b/>
          <w:bCs/>
          <w:sz w:val="20"/>
          <w:szCs w:val="20"/>
        </w:rPr>
      </w:pPr>
      <w:r>
        <w:rPr>
          <w:rFonts w:asciiTheme="minorHAnsi" w:hAnsiTheme="minorHAnsi" w:cstheme="minorHAnsi"/>
          <w:b/>
          <w:bCs/>
          <w:sz w:val="20"/>
          <w:szCs w:val="20"/>
        </w:rPr>
        <w:t>STRUTTURA</w:t>
      </w:r>
    </w:p>
    <w:p w14:paraId="2CB0DBE0" w14:textId="0F9F9377" w:rsidR="005D0B51" w:rsidRDefault="005D0B51" w:rsidP="004D5E97">
      <w:pPr>
        <w:rPr>
          <w:rFonts w:asciiTheme="minorHAnsi" w:hAnsiTheme="minorHAnsi" w:cstheme="minorHAnsi"/>
          <w:sz w:val="20"/>
          <w:szCs w:val="20"/>
        </w:rPr>
      </w:pPr>
      <w:r w:rsidRPr="005D0B51">
        <w:rPr>
          <w:rFonts w:asciiTheme="minorHAnsi" w:hAnsiTheme="minorHAnsi" w:cstheme="minorHAnsi"/>
          <w:sz w:val="20"/>
          <w:szCs w:val="20"/>
        </w:rPr>
        <w:t>Le unità R</w:t>
      </w:r>
      <w:r w:rsidR="00FE52E6">
        <w:rPr>
          <w:rFonts w:asciiTheme="minorHAnsi" w:hAnsiTheme="minorHAnsi" w:cstheme="minorHAnsi"/>
          <w:sz w:val="20"/>
          <w:szCs w:val="20"/>
        </w:rPr>
        <w:t>H</w:t>
      </w:r>
      <w:r w:rsidRPr="005D0B51">
        <w:rPr>
          <w:rFonts w:asciiTheme="minorHAnsi" w:hAnsiTheme="minorHAnsi" w:cstheme="minorHAnsi"/>
          <w:sz w:val="20"/>
          <w:szCs w:val="20"/>
        </w:rPr>
        <w:t>E sono</w:t>
      </w:r>
      <w:r>
        <w:rPr>
          <w:rFonts w:asciiTheme="minorHAnsi" w:hAnsiTheme="minorHAnsi" w:cstheme="minorHAnsi"/>
          <w:sz w:val="20"/>
          <w:szCs w:val="20"/>
        </w:rPr>
        <w:t xml:space="preserve"> realizzate in polipropilene di colore nero, materiale con ottime caratteristiche meccaniche in relazione al peso contenuto, un elevato potere fonoassorbente e termoisolante. Le unità possono essere installate s</w:t>
      </w:r>
      <w:r w:rsidR="00FE52E6">
        <w:rPr>
          <w:rFonts w:asciiTheme="minorHAnsi" w:hAnsiTheme="minorHAnsi" w:cstheme="minorHAnsi"/>
          <w:sz w:val="20"/>
          <w:szCs w:val="20"/>
        </w:rPr>
        <w:t>olo</w:t>
      </w:r>
      <w:r>
        <w:rPr>
          <w:rFonts w:asciiTheme="minorHAnsi" w:hAnsiTheme="minorHAnsi" w:cstheme="minorHAnsi"/>
          <w:sz w:val="20"/>
          <w:szCs w:val="20"/>
        </w:rPr>
        <w:t xml:space="preserve"> in orizzontale, la presenza di quattro inserti metallici e la leggerezza dell’unità rende l’installazione molto agevole. Il grado di protezione è IP</w:t>
      </w:r>
      <w:r w:rsidR="00DA7066">
        <w:rPr>
          <w:rFonts w:asciiTheme="minorHAnsi" w:hAnsiTheme="minorHAnsi" w:cstheme="minorHAnsi"/>
          <w:sz w:val="20"/>
          <w:szCs w:val="20"/>
        </w:rPr>
        <w:t>40</w:t>
      </w:r>
      <w:r>
        <w:rPr>
          <w:rFonts w:asciiTheme="minorHAnsi" w:hAnsiTheme="minorHAnsi" w:cstheme="minorHAnsi"/>
          <w:sz w:val="20"/>
          <w:szCs w:val="20"/>
        </w:rPr>
        <w:t>.</w:t>
      </w:r>
      <w:r w:rsidR="000A660A" w:rsidRPr="000A660A">
        <w:t xml:space="preserve"> </w:t>
      </w:r>
      <w:r w:rsidR="000A660A" w:rsidRPr="000A660A">
        <w:rPr>
          <w:rFonts w:asciiTheme="minorHAnsi" w:hAnsiTheme="minorHAnsi" w:cstheme="minorHAnsi"/>
          <w:sz w:val="20"/>
          <w:szCs w:val="20"/>
        </w:rPr>
        <w:t xml:space="preserve">Sono presenti </w:t>
      </w:r>
      <w:r w:rsidR="005F3BDF">
        <w:rPr>
          <w:rFonts w:asciiTheme="minorHAnsi" w:hAnsiTheme="minorHAnsi" w:cstheme="minorHAnsi"/>
          <w:sz w:val="20"/>
          <w:szCs w:val="20"/>
        </w:rPr>
        <w:t>2</w:t>
      </w:r>
      <w:r w:rsidR="000A660A" w:rsidRPr="000A660A">
        <w:rPr>
          <w:rFonts w:asciiTheme="minorHAnsi" w:hAnsiTheme="minorHAnsi" w:cstheme="minorHAnsi"/>
          <w:sz w:val="20"/>
          <w:szCs w:val="20"/>
        </w:rPr>
        <w:t xml:space="preserve"> scarichi condensa (diametro interno 16 mm), l’utilizzo dipende dal tipo di installazione dell’unità.</w:t>
      </w:r>
    </w:p>
    <w:p w14:paraId="1F3B821E" w14:textId="67F35138" w:rsidR="005D0B51" w:rsidRPr="005D0B51" w:rsidRDefault="005D0B51" w:rsidP="004D5E97">
      <w:pPr>
        <w:rPr>
          <w:rFonts w:asciiTheme="minorHAnsi" w:hAnsiTheme="minorHAnsi" w:cstheme="minorHAnsi"/>
          <w:sz w:val="20"/>
          <w:szCs w:val="20"/>
        </w:rPr>
      </w:pPr>
      <w:r>
        <w:rPr>
          <w:rFonts w:asciiTheme="minorHAnsi" w:hAnsiTheme="minorHAnsi" w:cstheme="minorHAnsi"/>
          <w:sz w:val="20"/>
          <w:szCs w:val="20"/>
        </w:rPr>
        <w:t>L’accessibilità avviene dal basso grazie a pannelli removibili che permettono l’accesso ai filtri, ai ventilatori e al recuperatore di calore.</w:t>
      </w:r>
    </w:p>
    <w:p w14:paraId="72992DFE" w14:textId="77777777" w:rsidR="00415E3B" w:rsidRDefault="00415E3B" w:rsidP="004773CC">
      <w:pPr>
        <w:jc w:val="both"/>
        <w:rPr>
          <w:rFonts w:asciiTheme="minorHAnsi" w:hAnsiTheme="minorHAnsi" w:cstheme="minorHAnsi"/>
          <w:b/>
          <w:bCs/>
          <w:sz w:val="20"/>
          <w:szCs w:val="20"/>
        </w:rPr>
      </w:pPr>
    </w:p>
    <w:p w14:paraId="6B8845FF" w14:textId="77777777" w:rsidR="000A660A" w:rsidRDefault="000A660A" w:rsidP="004773CC">
      <w:pPr>
        <w:jc w:val="both"/>
        <w:rPr>
          <w:rFonts w:asciiTheme="minorHAnsi" w:hAnsiTheme="minorHAnsi" w:cstheme="minorHAnsi"/>
          <w:b/>
          <w:bCs/>
          <w:sz w:val="20"/>
          <w:szCs w:val="20"/>
        </w:rPr>
      </w:pPr>
    </w:p>
    <w:p w14:paraId="1739FD34" w14:textId="77777777" w:rsidR="000A660A" w:rsidRDefault="000A660A" w:rsidP="004773CC">
      <w:pPr>
        <w:jc w:val="both"/>
        <w:rPr>
          <w:rFonts w:asciiTheme="minorHAnsi" w:hAnsiTheme="minorHAnsi" w:cstheme="minorHAnsi"/>
          <w:b/>
          <w:bCs/>
          <w:sz w:val="20"/>
          <w:szCs w:val="20"/>
        </w:rPr>
      </w:pPr>
    </w:p>
    <w:p w14:paraId="4F82456D" w14:textId="77777777" w:rsidR="000A660A" w:rsidRDefault="000A660A" w:rsidP="004773CC">
      <w:pPr>
        <w:jc w:val="both"/>
        <w:rPr>
          <w:rFonts w:asciiTheme="minorHAnsi" w:hAnsiTheme="minorHAnsi" w:cstheme="minorHAnsi"/>
          <w:b/>
          <w:bCs/>
          <w:sz w:val="20"/>
          <w:szCs w:val="20"/>
        </w:rPr>
      </w:pPr>
    </w:p>
    <w:p w14:paraId="28762D0E" w14:textId="26B381AB" w:rsidR="00363ED4" w:rsidRDefault="00363ED4" w:rsidP="004773CC">
      <w:pPr>
        <w:jc w:val="both"/>
        <w:rPr>
          <w:rFonts w:asciiTheme="minorHAnsi" w:hAnsiTheme="minorHAnsi" w:cstheme="minorHAnsi"/>
          <w:b/>
          <w:bCs/>
          <w:sz w:val="20"/>
          <w:szCs w:val="20"/>
        </w:rPr>
      </w:pPr>
      <w:r w:rsidRPr="00363ED4">
        <w:rPr>
          <w:rFonts w:asciiTheme="minorHAnsi" w:hAnsiTheme="minorHAnsi" w:cstheme="minorHAnsi"/>
          <w:b/>
          <w:bCs/>
          <w:sz w:val="20"/>
          <w:szCs w:val="20"/>
        </w:rPr>
        <w:lastRenderedPageBreak/>
        <w:t>CIRCUITO ELETTRICO</w:t>
      </w:r>
    </w:p>
    <w:p w14:paraId="58DE04DA" w14:textId="77418D14" w:rsidR="00770067" w:rsidRDefault="00363ED4" w:rsidP="004773CC">
      <w:pPr>
        <w:jc w:val="both"/>
        <w:rPr>
          <w:rFonts w:asciiTheme="minorHAnsi" w:hAnsiTheme="minorHAnsi" w:cstheme="minorHAnsi"/>
          <w:sz w:val="20"/>
          <w:szCs w:val="20"/>
        </w:rPr>
      </w:pPr>
      <w:r w:rsidRPr="00363ED4">
        <w:rPr>
          <w:rFonts w:asciiTheme="minorHAnsi" w:hAnsiTheme="minorHAnsi" w:cstheme="minorHAnsi"/>
          <w:sz w:val="20"/>
          <w:szCs w:val="20"/>
        </w:rPr>
        <w:t>Il quadro elettrico è realizzato e cablato in accordo alla normativa EN 60204-1. Il circuito di controllo è protetto da apposito interruttore magnetotermico. Tutti comandi remoti sono realizzati con segnali in bassissima tensione, alimentati da un trasformatore d’isolamento.</w:t>
      </w:r>
    </w:p>
    <w:p w14:paraId="28CE3E9D" w14:textId="77777777" w:rsidR="000A660A" w:rsidRPr="005D0B51" w:rsidRDefault="000A660A" w:rsidP="004773CC">
      <w:pPr>
        <w:jc w:val="both"/>
        <w:rPr>
          <w:rFonts w:asciiTheme="minorHAnsi" w:hAnsiTheme="minorHAnsi" w:cstheme="minorHAnsi"/>
          <w:sz w:val="20"/>
          <w:szCs w:val="20"/>
        </w:rPr>
      </w:pPr>
    </w:p>
    <w:p w14:paraId="2B71952E" w14:textId="234CEAF2" w:rsidR="004773CC" w:rsidRPr="004773CC" w:rsidRDefault="004773CC" w:rsidP="004773CC">
      <w:pPr>
        <w:jc w:val="both"/>
        <w:rPr>
          <w:rFonts w:asciiTheme="minorHAnsi" w:hAnsiTheme="minorHAnsi" w:cstheme="minorHAnsi"/>
          <w:b/>
          <w:bCs/>
          <w:sz w:val="20"/>
          <w:szCs w:val="20"/>
        </w:rPr>
      </w:pPr>
      <w:r w:rsidRPr="004773CC">
        <w:rPr>
          <w:rFonts w:asciiTheme="minorHAnsi" w:hAnsiTheme="minorHAnsi" w:cstheme="minorHAnsi"/>
          <w:b/>
          <w:bCs/>
          <w:sz w:val="20"/>
          <w:szCs w:val="20"/>
        </w:rPr>
        <w:t>VENTILATORI</w:t>
      </w:r>
    </w:p>
    <w:p w14:paraId="1ED7FF83" w14:textId="4A1190A5" w:rsidR="00363ED4" w:rsidRDefault="0029295C" w:rsidP="004773CC">
      <w:pPr>
        <w:jc w:val="both"/>
        <w:rPr>
          <w:rFonts w:asciiTheme="minorHAnsi" w:hAnsiTheme="minorHAnsi" w:cstheme="minorHAnsi"/>
          <w:sz w:val="20"/>
          <w:szCs w:val="20"/>
        </w:rPr>
      </w:pPr>
      <w:r>
        <w:rPr>
          <w:rFonts w:asciiTheme="minorHAnsi" w:hAnsiTheme="minorHAnsi" w:cstheme="minorHAnsi"/>
          <w:sz w:val="20"/>
          <w:szCs w:val="20"/>
        </w:rPr>
        <w:t>Per tutte le versioni i ventilatori impiegati sono i seguenti:</w:t>
      </w:r>
    </w:p>
    <w:p w14:paraId="1EE6D9BE" w14:textId="428CF73D" w:rsidR="0029295C" w:rsidRDefault="00575C94" w:rsidP="006E7907">
      <w:pPr>
        <w:pStyle w:val="ListParagraph"/>
        <w:numPr>
          <w:ilvl w:val="0"/>
          <w:numId w:val="3"/>
        </w:numPr>
        <w:jc w:val="both"/>
        <w:rPr>
          <w:rFonts w:asciiTheme="minorHAnsi" w:hAnsiTheme="minorHAnsi" w:cstheme="minorHAnsi"/>
          <w:sz w:val="20"/>
          <w:szCs w:val="20"/>
        </w:rPr>
      </w:pPr>
      <w:r>
        <w:rPr>
          <w:rFonts w:asciiTheme="minorHAnsi" w:hAnsiTheme="minorHAnsi" w:cstheme="minorHAnsi"/>
          <w:sz w:val="20"/>
          <w:szCs w:val="20"/>
        </w:rPr>
        <w:t>Rinnovo</w:t>
      </w:r>
      <w:r w:rsidR="0029295C">
        <w:rPr>
          <w:rFonts w:asciiTheme="minorHAnsi" w:hAnsiTheme="minorHAnsi" w:cstheme="minorHAnsi"/>
          <w:sz w:val="20"/>
          <w:szCs w:val="20"/>
        </w:rPr>
        <w:t xml:space="preserve">: ventilatore </w:t>
      </w:r>
      <w:r w:rsidR="007E7188">
        <w:rPr>
          <w:rFonts w:asciiTheme="minorHAnsi" w:hAnsiTheme="minorHAnsi" w:cstheme="minorHAnsi"/>
          <w:sz w:val="20"/>
          <w:szCs w:val="20"/>
        </w:rPr>
        <w:t>centrifugo</w:t>
      </w:r>
      <w:r w:rsidR="0029295C">
        <w:rPr>
          <w:rFonts w:asciiTheme="minorHAnsi" w:hAnsiTheme="minorHAnsi" w:cstheme="minorHAnsi"/>
          <w:sz w:val="20"/>
          <w:szCs w:val="20"/>
        </w:rPr>
        <w:t xml:space="preserve"> elettronico a pale curve indietro con motore brushless ed inverter incorporato regolato da segnale 0/10 </w:t>
      </w:r>
      <w:proofErr w:type="spellStart"/>
      <w:r w:rsidR="0029295C">
        <w:rPr>
          <w:rFonts w:asciiTheme="minorHAnsi" w:hAnsiTheme="minorHAnsi" w:cstheme="minorHAnsi"/>
          <w:sz w:val="20"/>
          <w:szCs w:val="20"/>
        </w:rPr>
        <w:t>Volts</w:t>
      </w:r>
      <w:proofErr w:type="spellEnd"/>
      <w:r w:rsidR="0029295C">
        <w:rPr>
          <w:rFonts w:asciiTheme="minorHAnsi" w:hAnsiTheme="minorHAnsi" w:cstheme="minorHAnsi"/>
          <w:sz w:val="20"/>
          <w:szCs w:val="20"/>
        </w:rPr>
        <w:t>.</w:t>
      </w:r>
      <w:r w:rsidR="008003C1">
        <w:rPr>
          <w:rFonts w:asciiTheme="minorHAnsi" w:hAnsiTheme="minorHAnsi" w:cstheme="minorHAnsi"/>
          <w:sz w:val="20"/>
          <w:szCs w:val="20"/>
        </w:rPr>
        <w:t xml:space="preserve"> Il ventilatore è dotato di </w:t>
      </w:r>
      <w:r w:rsidR="00810231">
        <w:rPr>
          <w:rFonts w:asciiTheme="minorHAnsi" w:hAnsiTheme="minorHAnsi" w:cstheme="minorHAnsi"/>
          <w:sz w:val="20"/>
          <w:szCs w:val="20"/>
        </w:rPr>
        <w:t>controllo a portata costante (ACF)</w:t>
      </w:r>
      <w:r w:rsidR="00FE2DD3">
        <w:rPr>
          <w:rFonts w:asciiTheme="minorHAnsi" w:hAnsiTheme="minorHAnsi" w:cstheme="minorHAnsi"/>
          <w:sz w:val="20"/>
          <w:szCs w:val="20"/>
        </w:rPr>
        <w:t>.</w:t>
      </w:r>
      <w:r w:rsidR="0029295C">
        <w:rPr>
          <w:rFonts w:asciiTheme="minorHAnsi" w:hAnsiTheme="minorHAnsi" w:cstheme="minorHAnsi"/>
          <w:sz w:val="20"/>
          <w:szCs w:val="20"/>
        </w:rPr>
        <w:t xml:space="preserve"> Il segnale proviene dal controllo della macchina ed è modificabile dalla pulsantiera a bordo;</w:t>
      </w:r>
    </w:p>
    <w:p w14:paraId="428DA378" w14:textId="77777777" w:rsidR="00FE2DD3" w:rsidRDefault="0029295C" w:rsidP="006E7907">
      <w:pPr>
        <w:pStyle w:val="ListParagraph"/>
        <w:numPr>
          <w:ilvl w:val="0"/>
          <w:numId w:val="3"/>
        </w:numPr>
        <w:jc w:val="both"/>
        <w:rPr>
          <w:rFonts w:asciiTheme="minorHAnsi" w:hAnsiTheme="minorHAnsi" w:cstheme="minorHAnsi"/>
          <w:sz w:val="20"/>
          <w:szCs w:val="20"/>
        </w:rPr>
      </w:pPr>
      <w:r w:rsidRPr="0029295C">
        <w:rPr>
          <w:rFonts w:asciiTheme="minorHAnsi" w:hAnsiTheme="minorHAnsi" w:cstheme="minorHAnsi"/>
          <w:sz w:val="20"/>
          <w:szCs w:val="20"/>
        </w:rPr>
        <w:t xml:space="preserve">Estrazione: ventilatore </w:t>
      </w:r>
      <w:r w:rsidR="00714272">
        <w:rPr>
          <w:rFonts w:asciiTheme="minorHAnsi" w:hAnsiTheme="minorHAnsi" w:cstheme="minorHAnsi"/>
          <w:sz w:val="20"/>
          <w:szCs w:val="20"/>
        </w:rPr>
        <w:t>centrifugo</w:t>
      </w:r>
      <w:r w:rsidR="00C0621D">
        <w:rPr>
          <w:rFonts w:asciiTheme="minorHAnsi" w:hAnsiTheme="minorHAnsi" w:cstheme="minorHAnsi"/>
          <w:sz w:val="20"/>
          <w:szCs w:val="20"/>
        </w:rPr>
        <w:t xml:space="preserve"> </w:t>
      </w:r>
      <w:r w:rsidRPr="0029295C">
        <w:rPr>
          <w:rFonts w:asciiTheme="minorHAnsi" w:hAnsiTheme="minorHAnsi" w:cstheme="minorHAnsi"/>
          <w:sz w:val="20"/>
          <w:szCs w:val="20"/>
        </w:rPr>
        <w:t xml:space="preserve">elettronico a pale curve indietro con motore brushless ed inverter incorporato regolato da segnale 0/10 </w:t>
      </w:r>
      <w:proofErr w:type="spellStart"/>
      <w:r w:rsidRPr="0029295C">
        <w:rPr>
          <w:rFonts w:asciiTheme="minorHAnsi" w:hAnsiTheme="minorHAnsi" w:cstheme="minorHAnsi"/>
          <w:sz w:val="20"/>
          <w:szCs w:val="20"/>
        </w:rPr>
        <w:t>Volts</w:t>
      </w:r>
      <w:proofErr w:type="spellEnd"/>
      <w:r w:rsidRPr="0029295C">
        <w:rPr>
          <w:rFonts w:asciiTheme="minorHAnsi" w:hAnsiTheme="minorHAnsi" w:cstheme="minorHAnsi"/>
          <w:sz w:val="20"/>
          <w:szCs w:val="20"/>
        </w:rPr>
        <w:t>.</w:t>
      </w:r>
      <w:r w:rsidR="00FE2DD3">
        <w:t xml:space="preserve"> </w:t>
      </w:r>
      <w:r w:rsidR="00FE2DD3">
        <w:rPr>
          <w:rFonts w:asciiTheme="minorHAnsi" w:hAnsiTheme="minorHAnsi" w:cstheme="minorHAnsi"/>
          <w:sz w:val="20"/>
          <w:szCs w:val="20"/>
        </w:rPr>
        <w:t>Il ventilatore è dotato di controllo a portata costante (ACF).</w:t>
      </w:r>
    </w:p>
    <w:p w14:paraId="30A49F8F" w14:textId="4EC50B4F" w:rsidR="0029295C" w:rsidRPr="0029295C" w:rsidRDefault="0029295C" w:rsidP="00FE2DD3">
      <w:pPr>
        <w:pStyle w:val="ListParagraph"/>
        <w:jc w:val="both"/>
        <w:rPr>
          <w:rFonts w:asciiTheme="minorHAnsi" w:hAnsiTheme="minorHAnsi" w:cstheme="minorHAnsi"/>
          <w:sz w:val="20"/>
          <w:szCs w:val="20"/>
        </w:rPr>
      </w:pPr>
      <w:r w:rsidRPr="0029295C">
        <w:rPr>
          <w:rFonts w:asciiTheme="minorHAnsi" w:hAnsiTheme="minorHAnsi" w:cstheme="minorHAnsi"/>
          <w:sz w:val="20"/>
          <w:szCs w:val="20"/>
        </w:rPr>
        <w:t>Il segnale proviene dal controllo della macchina ed è modificabile dalla pulsantiera a bordo;</w:t>
      </w:r>
    </w:p>
    <w:p w14:paraId="65490188" w14:textId="77777777" w:rsidR="0029295C" w:rsidRDefault="0029295C" w:rsidP="004773CC">
      <w:pPr>
        <w:jc w:val="both"/>
        <w:rPr>
          <w:rFonts w:asciiTheme="minorHAnsi" w:hAnsiTheme="minorHAnsi" w:cstheme="minorHAnsi"/>
          <w:b/>
          <w:bCs/>
          <w:sz w:val="20"/>
          <w:szCs w:val="20"/>
        </w:rPr>
      </w:pPr>
    </w:p>
    <w:p w14:paraId="1B2C981A" w14:textId="586D0F36" w:rsidR="00267FEF" w:rsidRDefault="00267FEF" w:rsidP="004773CC">
      <w:pPr>
        <w:jc w:val="both"/>
        <w:rPr>
          <w:rFonts w:asciiTheme="minorHAnsi" w:hAnsiTheme="minorHAnsi" w:cstheme="minorHAnsi"/>
          <w:b/>
          <w:bCs/>
          <w:sz w:val="20"/>
          <w:szCs w:val="20"/>
        </w:rPr>
      </w:pPr>
      <w:r>
        <w:rPr>
          <w:rFonts w:asciiTheme="minorHAnsi" w:hAnsiTheme="minorHAnsi" w:cstheme="minorHAnsi"/>
          <w:b/>
          <w:bCs/>
          <w:sz w:val="20"/>
          <w:szCs w:val="20"/>
        </w:rPr>
        <w:t>SEZIONE FILTRANTE</w:t>
      </w:r>
    </w:p>
    <w:p w14:paraId="083B537D" w14:textId="0921FA8D" w:rsidR="00267FEF" w:rsidRPr="00267FEF" w:rsidRDefault="00770067" w:rsidP="004773CC">
      <w:pPr>
        <w:jc w:val="both"/>
        <w:rPr>
          <w:rFonts w:asciiTheme="minorHAnsi" w:hAnsiTheme="minorHAnsi" w:cstheme="minorHAnsi"/>
          <w:sz w:val="20"/>
          <w:szCs w:val="20"/>
        </w:rPr>
      </w:pPr>
      <w:r w:rsidRPr="00770067">
        <w:rPr>
          <w:rFonts w:asciiTheme="minorHAnsi" w:hAnsiTheme="minorHAnsi" w:cstheme="minorHAnsi"/>
          <w:sz w:val="20"/>
          <w:szCs w:val="20"/>
        </w:rPr>
        <w:t>I filtri sono posizionati uno nella bocca di aspirazione dell’aria esausta ambiente e uno nella bocca di aspirazione dell’aria esterna di rinnovo</w:t>
      </w:r>
      <w:r w:rsidR="0044127B">
        <w:rPr>
          <w:rFonts w:asciiTheme="minorHAnsi" w:hAnsiTheme="minorHAnsi" w:cstheme="minorHAnsi"/>
          <w:sz w:val="20"/>
          <w:szCs w:val="20"/>
        </w:rPr>
        <w:t>.</w:t>
      </w:r>
      <w:r w:rsidR="00E36846">
        <w:rPr>
          <w:rFonts w:asciiTheme="minorHAnsi" w:hAnsiTheme="minorHAnsi" w:cstheme="minorHAnsi"/>
          <w:sz w:val="20"/>
          <w:szCs w:val="20"/>
        </w:rPr>
        <w:t xml:space="preserve"> La capacità filtrante dei filtri standard è ISO </w:t>
      </w:r>
      <w:proofErr w:type="spellStart"/>
      <w:r w:rsidR="00E36846">
        <w:rPr>
          <w:rFonts w:asciiTheme="minorHAnsi" w:hAnsiTheme="minorHAnsi" w:cstheme="minorHAnsi"/>
          <w:sz w:val="20"/>
          <w:szCs w:val="20"/>
        </w:rPr>
        <w:t>Coarse</w:t>
      </w:r>
      <w:proofErr w:type="spellEnd"/>
      <w:r w:rsidR="00E36846">
        <w:rPr>
          <w:rFonts w:asciiTheme="minorHAnsi" w:hAnsiTheme="minorHAnsi" w:cstheme="minorHAnsi"/>
          <w:sz w:val="20"/>
          <w:szCs w:val="20"/>
        </w:rPr>
        <w:t xml:space="preserve"> 70% (G2); è </w:t>
      </w:r>
      <w:r w:rsidR="00267FEF">
        <w:rPr>
          <w:rFonts w:asciiTheme="minorHAnsi" w:hAnsiTheme="minorHAnsi" w:cstheme="minorHAnsi"/>
          <w:sz w:val="20"/>
          <w:szCs w:val="20"/>
        </w:rPr>
        <w:t>possibile installare filtri fino a</w:t>
      </w:r>
      <w:r w:rsidR="00363ED4">
        <w:rPr>
          <w:rFonts w:asciiTheme="minorHAnsi" w:hAnsiTheme="minorHAnsi" w:cstheme="minorHAnsi"/>
          <w:sz w:val="20"/>
          <w:szCs w:val="20"/>
        </w:rPr>
        <w:t xml:space="preserve"> </w:t>
      </w:r>
      <w:bookmarkStart w:id="0" w:name="_Hlk80620964"/>
      <w:r w:rsidR="00363ED4">
        <w:rPr>
          <w:rFonts w:asciiTheme="minorHAnsi" w:hAnsiTheme="minorHAnsi" w:cstheme="minorHAnsi"/>
          <w:sz w:val="20"/>
          <w:szCs w:val="20"/>
        </w:rPr>
        <w:t>ISO ePM</w:t>
      </w:r>
      <w:r w:rsidR="00363ED4">
        <w:rPr>
          <w:rFonts w:asciiTheme="minorHAnsi" w:hAnsiTheme="minorHAnsi" w:cstheme="minorHAnsi"/>
          <w:sz w:val="20"/>
          <w:szCs w:val="20"/>
        </w:rPr>
        <w:softHyphen/>
      </w:r>
      <w:r w:rsidR="00363ED4">
        <w:rPr>
          <w:rFonts w:asciiTheme="minorHAnsi" w:hAnsiTheme="minorHAnsi" w:cstheme="minorHAnsi"/>
          <w:sz w:val="20"/>
          <w:szCs w:val="20"/>
          <w:vertAlign w:val="subscript"/>
        </w:rPr>
        <w:t>10</w:t>
      </w:r>
      <w:r w:rsidR="00363ED4">
        <w:rPr>
          <w:rFonts w:asciiTheme="minorHAnsi" w:hAnsiTheme="minorHAnsi" w:cstheme="minorHAnsi"/>
          <w:sz w:val="20"/>
          <w:szCs w:val="20"/>
        </w:rPr>
        <w:t xml:space="preserve"> 60%</w:t>
      </w:r>
      <w:r w:rsidR="00267FEF">
        <w:rPr>
          <w:rFonts w:asciiTheme="minorHAnsi" w:hAnsiTheme="minorHAnsi" w:cstheme="minorHAnsi"/>
          <w:sz w:val="20"/>
          <w:szCs w:val="20"/>
        </w:rPr>
        <w:t xml:space="preserve"> </w:t>
      </w:r>
      <w:bookmarkEnd w:id="0"/>
      <w:r w:rsidR="00AA5040">
        <w:rPr>
          <w:rFonts w:asciiTheme="minorHAnsi" w:hAnsiTheme="minorHAnsi" w:cstheme="minorHAnsi"/>
          <w:sz w:val="20"/>
          <w:szCs w:val="20"/>
        </w:rPr>
        <w:t>(</w:t>
      </w:r>
      <w:r w:rsidR="00267FEF">
        <w:rPr>
          <w:rFonts w:asciiTheme="minorHAnsi" w:hAnsiTheme="minorHAnsi" w:cstheme="minorHAnsi"/>
          <w:sz w:val="20"/>
          <w:szCs w:val="20"/>
        </w:rPr>
        <w:t>F</w:t>
      </w:r>
      <w:r w:rsidR="00E36846">
        <w:rPr>
          <w:rFonts w:asciiTheme="minorHAnsi" w:hAnsiTheme="minorHAnsi" w:cstheme="minorHAnsi"/>
          <w:sz w:val="20"/>
          <w:szCs w:val="20"/>
        </w:rPr>
        <w:t>6</w:t>
      </w:r>
      <w:r w:rsidR="00AA5040">
        <w:rPr>
          <w:rFonts w:asciiTheme="minorHAnsi" w:hAnsiTheme="minorHAnsi" w:cstheme="minorHAnsi"/>
          <w:sz w:val="20"/>
          <w:szCs w:val="20"/>
        </w:rPr>
        <w:t>)</w:t>
      </w:r>
      <w:r w:rsidR="00E36846">
        <w:rPr>
          <w:rFonts w:asciiTheme="minorHAnsi" w:hAnsiTheme="minorHAnsi" w:cstheme="minorHAnsi"/>
          <w:sz w:val="20"/>
          <w:szCs w:val="20"/>
        </w:rPr>
        <w:t xml:space="preserve"> per la sezione di rinnovo </w:t>
      </w:r>
      <w:r w:rsidR="00267FEF">
        <w:rPr>
          <w:rFonts w:asciiTheme="minorHAnsi" w:hAnsiTheme="minorHAnsi" w:cstheme="minorHAnsi"/>
          <w:sz w:val="20"/>
          <w:szCs w:val="20"/>
        </w:rPr>
        <w:t>senza modificare la ventilazione e mantenendo le stesse dimensioni dell’unità.</w:t>
      </w:r>
    </w:p>
    <w:p w14:paraId="1BDC3643" w14:textId="78DB8B9B" w:rsidR="004773CC" w:rsidRDefault="004773CC" w:rsidP="004773CC">
      <w:pPr>
        <w:jc w:val="both"/>
        <w:rPr>
          <w:rFonts w:asciiTheme="minorHAnsi" w:hAnsiTheme="minorHAnsi" w:cstheme="minorHAnsi"/>
          <w:sz w:val="20"/>
          <w:szCs w:val="20"/>
        </w:rPr>
      </w:pPr>
    </w:p>
    <w:p w14:paraId="1987AD3A" w14:textId="4FEC47E9" w:rsidR="00071441" w:rsidRPr="009273A6" w:rsidRDefault="00071441" w:rsidP="004773CC">
      <w:pPr>
        <w:jc w:val="both"/>
        <w:rPr>
          <w:rFonts w:asciiTheme="minorHAnsi" w:hAnsiTheme="minorHAnsi" w:cstheme="minorHAnsi"/>
          <w:b/>
          <w:bCs/>
          <w:sz w:val="20"/>
          <w:szCs w:val="20"/>
        </w:rPr>
      </w:pPr>
      <w:r w:rsidRPr="009273A6">
        <w:rPr>
          <w:rFonts w:asciiTheme="minorHAnsi" w:hAnsiTheme="minorHAnsi" w:cstheme="minorHAnsi"/>
          <w:b/>
          <w:bCs/>
          <w:sz w:val="20"/>
          <w:szCs w:val="20"/>
        </w:rPr>
        <w:t>SEZIONE DI RECUPERO</w:t>
      </w:r>
    </w:p>
    <w:p w14:paraId="67FEF587" w14:textId="4AAF2AA0" w:rsidR="00071441" w:rsidRDefault="00196F88" w:rsidP="004773CC">
      <w:pPr>
        <w:jc w:val="both"/>
        <w:rPr>
          <w:rFonts w:asciiTheme="minorHAnsi" w:hAnsiTheme="minorHAnsi" w:cstheme="minorHAnsi"/>
          <w:sz w:val="20"/>
          <w:szCs w:val="20"/>
        </w:rPr>
      </w:pPr>
      <w:r w:rsidRPr="00196F88">
        <w:rPr>
          <w:rFonts w:asciiTheme="minorHAnsi" w:hAnsiTheme="minorHAnsi" w:cstheme="minorHAnsi"/>
          <w:sz w:val="20"/>
          <w:szCs w:val="20"/>
        </w:rPr>
        <w:t>Recuperatore esagonale in contro corrente con piastre in PVC, ad altissima efficienza (</w:t>
      </w:r>
      <w:r w:rsidR="00480FE3">
        <w:rPr>
          <w:rFonts w:asciiTheme="minorHAnsi" w:hAnsiTheme="minorHAnsi" w:cstheme="minorHAnsi"/>
          <w:sz w:val="20"/>
          <w:szCs w:val="20"/>
        </w:rPr>
        <w:t>90</w:t>
      </w:r>
      <w:r w:rsidRPr="00196F88">
        <w:rPr>
          <w:rFonts w:asciiTheme="minorHAnsi" w:hAnsiTheme="minorHAnsi" w:cstheme="minorHAnsi"/>
          <w:sz w:val="20"/>
          <w:szCs w:val="20"/>
        </w:rPr>
        <w:t>%). Le alett</w:t>
      </w:r>
      <w:r>
        <w:rPr>
          <w:rFonts w:asciiTheme="minorHAnsi" w:hAnsiTheme="minorHAnsi" w:cstheme="minorHAnsi"/>
          <w:sz w:val="20"/>
          <w:szCs w:val="20"/>
        </w:rPr>
        <w:t>e</w:t>
      </w:r>
      <w:r w:rsidRPr="00196F88">
        <w:rPr>
          <w:rFonts w:asciiTheme="minorHAnsi" w:hAnsiTheme="minorHAnsi" w:cstheme="minorHAnsi"/>
          <w:sz w:val="20"/>
          <w:szCs w:val="20"/>
        </w:rPr>
        <w:t xml:space="preserve"> del pacco di scambio sono in posizione verticale per favorire il drenaggio della condensa e mantenere un’elevata efficienza del recuperatore, anche in condizioni di formazione di condensa e/o di ghiaccio. Viene predisposto anche uno scarico condensa per il recuperatore di calore</w:t>
      </w:r>
      <w:r>
        <w:rPr>
          <w:rFonts w:asciiTheme="minorHAnsi" w:hAnsiTheme="minorHAnsi" w:cstheme="minorHAnsi"/>
          <w:sz w:val="20"/>
          <w:szCs w:val="20"/>
        </w:rPr>
        <w:t>.</w:t>
      </w:r>
    </w:p>
    <w:p w14:paraId="1407CA48" w14:textId="77777777" w:rsidR="00196F88" w:rsidRPr="004773CC" w:rsidRDefault="00196F88" w:rsidP="004773CC">
      <w:pPr>
        <w:jc w:val="both"/>
        <w:rPr>
          <w:rFonts w:asciiTheme="minorHAnsi" w:hAnsiTheme="minorHAnsi" w:cstheme="minorHAnsi"/>
          <w:sz w:val="20"/>
          <w:szCs w:val="20"/>
        </w:rPr>
      </w:pPr>
    </w:p>
    <w:p w14:paraId="2C058727" w14:textId="39DAE735" w:rsidR="00071441" w:rsidRDefault="00071441" w:rsidP="00071441">
      <w:pPr>
        <w:contextualSpacing/>
        <w:jc w:val="both"/>
        <w:rPr>
          <w:rFonts w:asciiTheme="minorHAnsi" w:hAnsiTheme="minorHAnsi" w:cstheme="minorHAnsi"/>
          <w:b/>
          <w:sz w:val="20"/>
          <w:szCs w:val="20"/>
        </w:rPr>
      </w:pPr>
      <w:r w:rsidRPr="00071441">
        <w:rPr>
          <w:rFonts w:asciiTheme="minorHAnsi" w:hAnsiTheme="minorHAnsi" w:cstheme="minorHAnsi"/>
          <w:b/>
          <w:sz w:val="20"/>
          <w:szCs w:val="20"/>
        </w:rPr>
        <w:t>CONTROLLO</w:t>
      </w:r>
    </w:p>
    <w:p w14:paraId="6D90F3C5" w14:textId="40877855" w:rsidR="00D601A7" w:rsidRDefault="00B53C31" w:rsidP="00D601A7">
      <w:pPr>
        <w:contextualSpacing/>
        <w:jc w:val="both"/>
        <w:rPr>
          <w:rFonts w:asciiTheme="minorHAnsi" w:hAnsiTheme="minorHAnsi" w:cstheme="minorHAnsi"/>
          <w:bCs/>
          <w:sz w:val="20"/>
          <w:szCs w:val="20"/>
        </w:rPr>
      </w:pPr>
      <w:r>
        <w:rPr>
          <w:rFonts w:asciiTheme="minorHAnsi" w:hAnsiTheme="minorHAnsi" w:cstheme="minorHAnsi"/>
          <w:bCs/>
          <w:sz w:val="20"/>
          <w:szCs w:val="20"/>
        </w:rPr>
        <w:t xml:space="preserve">Le unità RDE </w:t>
      </w:r>
      <w:r w:rsidR="00FD5FDB">
        <w:rPr>
          <w:rFonts w:asciiTheme="minorHAnsi" w:hAnsiTheme="minorHAnsi" w:cstheme="minorHAnsi"/>
          <w:bCs/>
          <w:sz w:val="20"/>
          <w:szCs w:val="20"/>
        </w:rPr>
        <w:t xml:space="preserve">può funzionare sia </w:t>
      </w:r>
      <w:r w:rsidR="00D601A7">
        <w:rPr>
          <w:rFonts w:asciiTheme="minorHAnsi" w:hAnsiTheme="minorHAnsi" w:cstheme="minorHAnsi"/>
          <w:bCs/>
          <w:sz w:val="20"/>
          <w:szCs w:val="20"/>
        </w:rPr>
        <w:t>con</w:t>
      </w:r>
      <w:r w:rsidR="009F1DF8">
        <w:rPr>
          <w:rFonts w:asciiTheme="minorHAnsi" w:hAnsiTheme="minorHAnsi" w:cstheme="minorHAnsi"/>
          <w:bCs/>
          <w:sz w:val="20"/>
          <w:szCs w:val="20"/>
        </w:rPr>
        <w:t xml:space="preserve"> un</w:t>
      </w:r>
      <w:r w:rsidR="00D601A7">
        <w:rPr>
          <w:rFonts w:asciiTheme="minorHAnsi" w:hAnsiTheme="minorHAnsi" w:cstheme="minorHAnsi"/>
          <w:bCs/>
          <w:sz w:val="20"/>
          <w:szCs w:val="20"/>
        </w:rPr>
        <w:t xml:space="preserve"> selettore a 3 velocità</w:t>
      </w:r>
      <w:r w:rsidR="009F1DF8">
        <w:rPr>
          <w:rFonts w:asciiTheme="minorHAnsi" w:hAnsiTheme="minorHAnsi" w:cstheme="minorHAnsi"/>
          <w:bCs/>
          <w:sz w:val="20"/>
          <w:szCs w:val="20"/>
        </w:rPr>
        <w:t xml:space="preserve"> di terze parti</w:t>
      </w:r>
      <w:r w:rsidR="00D601A7">
        <w:rPr>
          <w:rFonts w:asciiTheme="minorHAnsi" w:hAnsiTheme="minorHAnsi" w:cstheme="minorHAnsi"/>
          <w:bCs/>
          <w:sz w:val="20"/>
          <w:szCs w:val="20"/>
        </w:rPr>
        <w:t xml:space="preserve"> </w:t>
      </w:r>
      <w:r w:rsidR="009F1DF8">
        <w:rPr>
          <w:rFonts w:asciiTheme="minorHAnsi" w:hAnsiTheme="minorHAnsi" w:cstheme="minorHAnsi"/>
          <w:bCs/>
          <w:sz w:val="20"/>
          <w:szCs w:val="20"/>
        </w:rPr>
        <w:t>sia</w:t>
      </w:r>
      <w:r w:rsidR="00D601A7">
        <w:rPr>
          <w:rFonts w:asciiTheme="minorHAnsi" w:hAnsiTheme="minorHAnsi" w:cstheme="minorHAnsi"/>
          <w:bCs/>
          <w:sz w:val="20"/>
          <w:szCs w:val="20"/>
        </w:rPr>
        <w:t xml:space="preserve"> con il controllo </w:t>
      </w:r>
      <w:r>
        <w:rPr>
          <w:rFonts w:asciiTheme="minorHAnsi" w:hAnsiTheme="minorHAnsi" w:cstheme="minorHAnsi"/>
          <w:bCs/>
          <w:sz w:val="20"/>
          <w:szCs w:val="20"/>
        </w:rPr>
        <w:t>evoluto</w:t>
      </w:r>
      <w:r w:rsidR="00192023">
        <w:rPr>
          <w:rFonts w:asciiTheme="minorHAnsi" w:hAnsiTheme="minorHAnsi" w:cstheme="minorHAnsi"/>
          <w:bCs/>
          <w:sz w:val="20"/>
          <w:szCs w:val="20"/>
        </w:rPr>
        <w:t>, che comprende</w:t>
      </w:r>
      <w:r w:rsidR="00D601A7">
        <w:rPr>
          <w:rFonts w:asciiTheme="minorHAnsi" w:hAnsiTheme="minorHAnsi" w:cstheme="minorHAnsi"/>
          <w:bCs/>
          <w:sz w:val="20"/>
          <w:szCs w:val="20"/>
        </w:rPr>
        <w:t>:</w:t>
      </w:r>
    </w:p>
    <w:p w14:paraId="3159C4E8" w14:textId="04A29DEB" w:rsidR="00B53C31" w:rsidRPr="0084750C" w:rsidRDefault="00B53C31" w:rsidP="0084750C">
      <w:pPr>
        <w:pStyle w:val="ListParagraph"/>
        <w:numPr>
          <w:ilvl w:val="0"/>
          <w:numId w:val="9"/>
        </w:numPr>
        <w:jc w:val="both"/>
        <w:rPr>
          <w:rFonts w:asciiTheme="minorHAnsi" w:hAnsiTheme="minorHAnsi" w:cstheme="minorHAnsi"/>
          <w:bCs/>
          <w:sz w:val="20"/>
          <w:szCs w:val="20"/>
        </w:rPr>
      </w:pPr>
      <w:r w:rsidRPr="0084750C">
        <w:rPr>
          <w:rFonts w:asciiTheme="minorHAnsi" w:hAnsiTheme="minorHAnsi" w:cstheme="minorHAnsi"/>
          <w:bCs/>
          <w:sz w:val="20"/>
          <w:szCs w:val="20"/>
        </w:rPr>
        <w:t>Display grafico con retroilluminazione di colore blu ad intensità regolabile dotato di sei tasti. È possibile posizionarlo su scatola a muro 503 ed è disponibile in versione con sola sonda di temperatura o con sonde di temperatura e umidità.</w:t>
      </w:r>
    </w:p>
    <w:p w14:paraId="2978A420" w14:textId="121FA98D" w:rsidR="00B53C31" w:rsidRDefault="00B53C31" w:rsidP="006E7907">
      <w:pPr>
        <w:pStyle w:val="ListParagraph"/>
        <w:numPr>
          <w:ilvl w:val="0"/>
          <w:numId w:val="5"/>
        </w:numPr>
        <w:jc w:val="both"/>
        <w:rPr>
          <w:rFonts w:asciiTheme="minorHAnsi" w:hAnsiTheme="minorHAnsi" w:cstheme="minorHAnsi"/>
          <w:bCs/>
          <w:sz w:val="20"/>
          <w:szCs w:val="20"/>
        </w:rPr>
      </w:pPr>
      <w:r w:rsidRPr="00B53C31">
        <w:rPr>
          <w:rFonts w:asciiTheme="minorHAnsi" w:hAnsiTheme="minorHAnsi" w:cstheme="minorHAnsi"/>
          <w:bCs/>
          <w:sz w:val="20"/>
          <w:szCs w:val="20"/>
        </w:rPr>
        <w:t>La scheda dispone di 3 ingressi digitali configurabili (contatti puliti): On-off unità, commutazione estate/inverno, abilitazione al trattamento aria, forzatura del ricambio dell’aria, attivazione modalità turbo.</w:t>
      </w:r>
    </w:p>
    <w:p w14:paraId="63B8417D" w14:textId="147391F6" w:rsidR="00B53C31" w:rsidRPr="00B53C31" w:rsidRDefault="00B53C31" w:rsidP="006E7907">
      <w:pPr>
        <w:pStyle w:val="ListParagraph"/>
        <w:numPr>
          <w:ilvl w:val="0"/>
          <w:numId w:val="5"/>
        </w:numPr>
        <w:rPr>
          <w:rFonts w:asciiTheme="minorHAnsi" w:hAnsiTheme="minorHAnsi" w:cstheme="minorHAnsi"/>
          <w:bCs/>
          <w:sz w:val="20"/>
          <w:szCs w:val="20"/>
        </w:rPr>
      </w:pPr>
      <w:r w:rsidRPr="00B53C31">
        <w:rPr>
          <w:rFonts w:asciiTheme="minorHAnsi" w:hAnsiTheme="minorHAnsi" w:cstheme="minorHAnsi"/>
          <w:bCs/>
          <w:sz w:val="20"/>
          <w:szCs w:val="20"/>
        </w:rPr>
        <w:t xml:space="preserve">Porta seriale RS485 </w:t>
      </w:r>
      <w:proofErr w:type="spellStart"/>
      <w:r w:rsidRPr="00B53C31">
        <w:rPr>
          <w:rFonts w:asciiTheme="minorHAnsi" w:hAnsiTheme="minorHAnsi" w:cstheme="minorHAnsi"/>
          <w:bCs/>
          <w:sz w:val="20"/>
          <w:szCs w:val="20"/>
        </w:rPr>
        <w:t>modbus</w:t>
      </w:r>
      <w:proofErr w:type="spellEnd"/>
      <w:r w:rsidRPr="00B53C31">
        <w:rPr>
          <w:rFonts w:asciiTheme="minorHAnsi" w:hAnsiTheme="minorHAnsi" w:cstheme="minorHAnsi"/>
          <w:bCs/>
          <w:sz w:val="20"/>
          <w:szCs w:val="20"/>
        </w:rPr>
        <w:t xml:space="preserve"> per la gestione della macchina da un sistema remoto di supervisione. Attraverso il sistema di gestione remota è possibile impostare: Temperatura aria di mandata, livello aria di ricambio, on-off macchina. Inoltre è possibile leggere gli allarmi e le sonde presenti in macchina</w:t>
      </w:r>
    </w:p>
    <w:p w14:paraId="103E195F" w14:textId="39601147" w:rsidR="00B53C31" w:rsidRDefault="00B53C31" w:rsidP="00B53C31">
      <w:pPr>
        <w:jc w:val="both"/>
        <w:rPr>
          <w:rFonts w:asciiTheme="minorHAnsi" w:hAnsiTheme="minorHAnsi" w:cstheme="minorHAnsi"/>
          <w:bCs/>
          <w:sz w:val="20"/>
          <w:szCs w:val="20"/>
        </w:rPr>
      </w:pPr>
    </w:p>
    <w:p w14:paraId="1F3BBF85" w14:textId="77777777" w:rsidR="00B53C31" w:rsidRDefault="00B53C31" w:rsidP="00B53C31">
      <w:pPr>
        <w:contextualSpacing/>
        <w:jc w:val="both"/>
        <w:rPr>
          <w:rFonts w:asciiTheme="minorHAnsi" w:hAnsiTheme="minorHAnsi" w:cstheme="minorHAnsi"/>
          <w:bCs/>
          <w:sz w:val="20"/>
          <w:szCs w:val="20"/>
        </w:rPr>
      </w:pPr>
      <w:r w:rsidRPr="00B53C31">
        <w:rPr>
          <w:rFonts w:asciiTheme="minorHAnsi" w:hAnsiTheme="minorHAnsi" w:cstheme="minorHAnsi"/>
          <w:bCs/>
          <w:sz w:val="20"/>
          <w:szCs w:val="20"/>
        </w:rPr>
        <w:t>Il controllo del recuperatore di calore viene fatto con un microprocessore e un software, sviluppato internamente, con le seguenti funzioni:</w:t>
      </w:r>
    </w:p>
    <w:p w14:paraId="5CB65A20" w14:textId="77777777" w:rsid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Regolazione da tastiera della prevalenza del ventilatore di mandata e di estrazione</w:t>
      </w:r>
    </w:p>
    <w:p w14:paraId="3277ABF2" w14:textId="77777777" w:rsid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 xml:space="preserve">Regolazione del ricambio dell’aria su 5 livelli di velocità + off ventilatori. </w:t>
      </w:r>
    </w:p>
    <w:p w14:paraId="352A9C10" w14:textId="77777777" w:rsid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Scheda orologio con programmazione delle fasce orarie per impostare il livello di ricambio dell’aria e on-off macchina.</w:t>
      </w:r>
    </w:p>
    <w:p w14:paraId="64F86F98" w14:textId="77777777" w:rsid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Possibilità di impostare il funzionamento della macchina in base alla stagione: estate, mezza stagione, inverno.</w:t>
      </w:r>
    </w:p>
    <w:p w14:paraId="4666E057" w14:textId="77777777" w:rsid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Segnalazione anomalia dettagliata, in caso di avaria di uno dei componenti è possibile leggere sul display quale componente è da verificare / sostituire.</w:t>
      </w:r>
    </w:p>
    <w:p w14:paraId="44C736AD" w14:textId="77777777" w:rsid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Modalità turbo per velocizzare il ricambio d’aria, attivazione da comando dedicato.</w:t>
      </w:r>
    </w:p>
    <w:p w14:paraId="6A998C83" w14:textId="77777777" w:rsid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 xml:space="preserve">Segnalazione temporizzata sul display indicante la necessità di verificare lo stato di intasamento dei filtri aria. </w:t>
      </w:r>
    </w:p>
    <w:p w14:paraId="397BC55F" w14:textId="77777777" w:rsid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Controllo della temperatura di mandata.</w:t>
      </w:r>
    </w:p>
    <w:p w14:paraId="2FB4B41E" w14:textId="77777777" w:rsid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Modalità vacanza che permette di impostare un rinnovo dell’aria dedicato.</w:t>
      </w:r>
    </w:p>
    <w:p w14:paraId="4C9B5814" w14:textId="6AD60618" w:rsidR="00B53C31" w:rsidRPr="00B53C31" w:rsidRDefault="00B53C31" w:rsidP="006E7907">
      <w:pPr>
        <w:pStyle w:val="ListParagraph"/>
        <w:numPr>
          <w:ilvl w:val="0"/>
          <w:numId w:val="6"/>
        </w:numPr>
        <w:jc w:val="both"/>
        <w:rPr>
          <w:rFonts w:asciiTheme="minorHAnsi" w:hAnsiTheme="minorHAnsi" w:cstheme="minorHAnsi"/>
          <w:bCs/>
          <w:sz w:val="20"/>
          <w:szCs w:val="20"/>
        </w:rPr>
      </w:pPr>
      <w:r w:rsidRPr="00B53C31">
        <w:rPr>
          <w:rFonts w:asciiTheme="minorHAnsi" w:hAnsiTheme="minorHAnsi" w:cstheme="minorHAnsi"/>
          <w:bCs/>
          <w:sz w:val="20"/>
          <w:szCs w:val="20"/>
        </w:rPr>
        <w:t>Modalità notte che abbassa la velocità dei ventilatori durante l’orario notturno impostabile.</w:t>
      </w:r>
    </w:p>
    <w:p w14:paraId="32102513" w14:textId="77777777" w:rsidR="00FF473D" w:rsidRDefault="00FF473D" w:rsidP="00EF558A">
      <w:pPr>
        <w:rPr>
          <w:rFonts w:asciiTheme="minorHAnsi" w:hAnsiTheme="minorHAnsi" w:cstheme="minorHAnsi"/>
          <w:sz w:val="20"/>
          <w:szCs w:val="20"/>
        </w:rPr>
      </w:pPr>
    </w:p>
    <w:p w14:paraId="45FB11A3" w14:textId="77777777" w:rsidR="00FF473D" w:rsidRDefault="00FF473D" w:rsidP="00EF558A">
      <w:pPr>
        <w:rPr>
          <w:rFonts w:asciiTheme="minorHAnsi" w:hAnsiTheme="minorHAnsi" w:cstheme="minorHAnsi"/>
          <w:sz w:val="20"/>
          <w:szCs w:val="20"/>
        </w:rPr>
      </w:pPr>
    </w:p>
    <w:p w14:paraId="71B9B1A0" w14:textId="5ED468D5" w:rsidR="00D312E1" w:rsidRPr="00D312E1" w:rsidRDefault="00D312E1" w:rsidP="00EF558A">
      <w:pPr>
        <w:rPr>
          <w:rFonts w:asciiTheme="minorHAnsi" w:hAnsiTheme="minorHAnsi" w:cstheme="minorHAnsi"/>
          <w:b/>
          <w:bCs/>
          <w:sz w:val="20"/>
          <w:szCs w:val="20"/>
        </w:rPr>
      </w:pPr>
      <w:r w:rsidRPr="00D312E1">
        <w:rPr>
          <w:rFonts w:asciiTheme="minorHAnsi" w:hAnsiTheme="minorHAnsi" w:cstheme="minorHAnsi"/>
          <w:b/>
          <w:bCs/>
          <w:sz w:val="20"/>
          <w:szCs w:val="20"/>
        </w:rPr>
        <w:t>OPZIONI DI SERIE</w:t>
      </w:r>
    </w:p>
    <w:p w14:paraId="210D5860" w14:textId="1F8A05F1" w:rsidR="004F5A9D" w:rsidRPr="004F5A9D" w:rsidRDefault="004F5A9D" w:rsidP="004F5A9D">
      <w:pPr>
        <w:pStyle w:val="ListParagraph"/>
        <w:numPr>
          <w:ilvl w:val="0"/>
          <w:numId w:val="2"/>
        </w:numPr>
        <w:rPr>
          <w:rFonts w:asciiTheme="minorHAnsi" w:hAnsiTheme="minorHAnsi" w:cstheme="minorHAnsi"/>
          <w:b/>
          <w:bCs/>
          <w:sz w:val="20"/>
          <w:szCs w:val="20"/>
        </w:rPr>
      </w:pPr>
      <w:r w:rsidRPr="004F5A9D">
        <w:rPr>
          <w:rFonts w:asciiTheme="minorHAnsi" w:hAnsiTheme="minorHAnsi" w:cstheme="minorHAnsi"/>
          <w:b/>
          <w:bCs/>
          <w:sz w:val="20"/>
          <w:szCs w:val="20"/>
        </w:rPr>
        <w:t>ACF (</w:t>
      </w:r>
      <w:proofErr w:type="spellStart"/>
      <w:r w:rsidRPr="004F5A9D">
        <w:rPr>
          <w:rFonts w:asciiTheme="minorHAnsi" w:hAnsiTheme="minorHAnsi" w:cstheme="minorHAnsi"/>
          <w:b/>
          <w:bCs/>
          <w:sz w:val="20"/>
          <w:szCs w:val="20"/>
        </w:rPr>
        <w:t>automatic</w:t>
      </w:r>
      <w:proofErr w:type="spellEnd"/>
      <w:r w:rsidRPr="004F5A9D">
        <w:rPr>
          <w:rFonts w:asciiTheme="minorHAnsi" w:hAnsiTheme="minorHAnsi" w:cstheme="minorHAnsi"/>
          <w:b/>
          <w:bCs/>
          <w:sz w:val="20"/>
          <w:szCs w:val="20"/>
        </w:rPr>
        <w:t xml:space="preserve"> control flow)</w:t>
      </w:r>
      <w:r w:rsidR="00E83077">
        <w:rPr>
          <w:rFonts w:asciiTheme="minorHAnsi" w:hAnsiTheme="minorHAnsi" w:cstheme="minorHAnsi"/>
          <w:b/>
          <w:bCs/>
          <w:sz w:val="20"/>
          <w:szCs w:val="20"/>
        </w:rPr>
        <w:t xml:space="preserve">: </w:t>
      </w:r>
      <w:r w:rsidR="00E83077" w:rsidRPr="00E83077">
        <w:rPr>
          <w:rFonts w:asciiTheme="minorHAnsi" w:hAnsiTheme="minorHAnsi" w:cstheme="minorHAnsi"/>
          <w:sz w:val="20"/>
          <w:szCs w:val="20"/>
        </w:rPr>
        <w:t>q</w:t>
      </w:r>
      <w:r w:rsidRPr="00E83077">
        <w:rPr>
          <w:rFonts w:asciiTheme="minorHAnsi" w:hAnsiTheme="minorHAnsi" w:cstheme="minorHAnsi"/>
          <w:sz w:val="20"/>
          <w:szCs w:val="20"/>
        </w:rPr>
        <w:t>uest’opzione permette di impostare nell’unità una portata d’aria costante e se, lungo i canali si verificassero perdite di carico diverse da quanto stimato dal progettista dell’impianto, l’unità si adatterà per mantenere la portata d’aria impostata indipendentemente dalla forma, lunghezza e perdite di carico del canale.</w:t>
      </w:r>
    </w:p>
    <w:p w14:paraId="65EE670B" w14:textId="1827B3AB" w:rsidR="00FF473D" w:rsidRPr="0085400C" w:rsidRDefault="001B59CB" w:rsidP="006E7907">
      <w:pPr>
        <w:pStyle w:val="ListParagraph"/>
        <w:numPr>
          <w:ilvl w:val="0"/>
          <w:numId w:val="2"/>
        </w:numPr>
        <w:rPr>
          <w:rFonts w:asciiTheme="minorHAnsi" w:hAnsiTheme="minorHAnsi" w:cstheme="minorHAnsi"/>
          <w:b/>
          <w:bCs/>
          <w:sz w:val="20"/>
          <w:szCs w:val="20"/>
        </w:rPr>
      </w:pPr>
      <w:r>
        <w:rPr>
          <w:rFonts w:asciiTheme="minorHAnsi" w:hAnsiTheme="minorHAnsi" w:cstheme="minorHAnsi"/>
          <w:b/>
          <w:bCs/>
          <w:sz w:val="20"/>
          <w:szCs w:val="20"/>
        </w:rPr>
        <w:t>F</w:t>
      </w:r>
      <w:r w:rsidR="00FF473D">
        <w:rPr>
          <w:rFonts w:asciiTheme="minorHAnsi" w:hAnsiTheme="minorHAnsi" w:cstheme="minorHAnsi"/>
          <w:b/>
          <w:bCs/>
          <w:sz w:val="20"/>
          <w:szCs w:val="20"/>
        </w:rPr>
        <w:t xml:space="preserve">ree </w:t>
      </w:r>
      <w:proofErr w:type="spellStart"/>
      <w:r w:rsidR="00FF473D">
        <w:rPr>
          <w:rFonts w:asciiTheme="minorHAnsi" w:hAnsiTheme="minorHAnsi" w:cstheme="minorHAnsi"/>
          <w:b/>
          <w:bCs/>
          <w:sz w:val="20"/>
          <w:szCs w:val="20"/>
        </w:rPr>
        <w:t>cooling</w:t>
      </w:r>
      <w:proofErr w:type="spellEnd"/>
      <w:r w:rsidR="00FF473D">
        <w:rPr>
          <w:rFonts w:asciiTheme="minorHAnsi" w:hAnsiTheme="minorHAnsi" w:cstheme="minorHAnsi"/>
          <w:b/>
          <w:bCs/>
          <w:sz w:val="20"/>
          <w:szCs w:val="20"/>
        </w:rPr>
        <w:t xml:space="preserve">: </w:t>
      </w:r>
      <w:r w:rsidR="00FF473D">
        <w:rPr>
          <w:rFonts w:asciiTheme="minorHAnsi" w:hAnsiTheme="minorHAnsi" w:cstheme="minorHAnsi"/>
          <w:sz w:val="20"/>
          <w:szCs w:val="20"/>
        </w:rPr>
        <w:t xml:space="preserve">quando in estate le condizioni esterne sono più confortevoli delle condizioni interne, l’unità attiva automaticamente l’immissione dell’aria esterna senza trattenere il calore dell’aria in espulsione. La temperatura dell’aria interna oltre la quale si attiva il free </w:t>
      </w:r>
      <w:proofErr w:type="spellStart"/>
      <w:r w:rsidR="00FF473D">
        <w:rPr>
          <w:rFonts w:asciiTheme="minorHAnsi" w:hAnsiTheme="minorHAnsi" w:cstheme="minorHAnsi"/>
          <w:sz w:val="20"/>
          <w:szCs w:val="20"/>
        </w:rPr>
        <w:t>cooling</w:t>
      </w:r>
      <w:proofErr w:type="spellEnd"/>
      <w:r w:rsidR="00FF473D">
        <w:rPr>
          <w:rFonts w:asciiTheme="minorHAnsi" w:hAnsiTheme="minorHAnsi" w:cstheme="minorHAnsi"/>
          <w:sz w:val="20"/>
          <w:szCs w:val="20"/>
        </w:rPr>
        <w:t xml:space="preserve"> è quella impostata come temperatura desiderata. Questa opzione comprende anche la funzione free </w:t>
      </w:r>
      <w:proofErr w:type="spellStart"/>
      <w:r w:rsidR="00FF473D">
        <w:rPr>
          <w:rFonts w:asciiTheme="minorHAnsi" w:hAnsiTheme="minorHAnsi" w:cstheme="minorHAnsi"/>
          <w:sz w:val="20"/>
          <w:szCs w:val="20"/>
        </w:rPr>
        <w:t>heating</w:t>
      </w:r>
      <w:proofErr w:type="spellEnd"/>
      <w:r w:rsidR="00FF473D">
        <w:rPr>
          <w:rFonts w:asciiTheme="minorHAnsi" w:hAnsiTheme="minorHAnsi" w:cstheme="minorHAnsi"/>
          <w:sz w:val="20"/>
          <w:szCs w:val="20"/>
        </w:rPr>
        <w:t>;</w:t>
      </w:r>
    </w:p>
    <w:p w14:paraId="0772015E" w14:textId="30275925" w:rsidR="0085400C" w:rsidRPr="00634BB7" w:rsidRDefault="0085400C" w:rsidP="00634BB7">
      <w:pPr>
        <w:pStyle w:val="ListParagraph"/>
        <w:numPr>
          <w:ilvl w:val="0"/>
          <w:numId w:val="2"/>
        </w:numPr>
        <w:rPr>
          <w:rFonts w:asciiTheme="minorHAnsi" w:hAnsiTheme="minorHAnsi" w:cstheme="minorHAnsi"/>
          <w:b/>
          <w:bCs/>
          <w:sz w:val="20"/>
          <w:szCs w:val="20"/>
        </w:rPr>
      </w:pPr>
      <w:r w:rsidRPr="007837D7">
        <w:rPr>
          <w:rFonts w:asciiTheme="minorHAnsi" w:hAnsiTheme="minorHAnsi" w:cstheme="minorHAnsi"/>
          <w:b/>
          <w:bCs/>
          <w:sz w:val="20"/>
          <w:szCs w:val="20"/>
        </w:rPr>
        <w:t xml:space="preserve">Set filtri alta efficienza: estrazione classe ISO </w:t>
      </w:r>
      <w:proofErr w:type="spellStart"/>
      <w:r w:rsidRPr="007837D7">
        <w:rPr>
          <w:rFonts w:asciiTheme="minorHAnsi" w:hAnsiTheme="minorHAnsi" w:cstheme="minorHAnsi"/>
          <w:b/>
          <w:bCs/>
          <w:sz w:val="20"/>
          <w:szCs w:val="20"/>
        </w:rPr>
        <w:t>Coarse</w:t>
      </w:r>
      <w:proofErr w:type="spellEnd"/>
      <w:r w:rsidRPr="007837D7">
        <w:rPr>
          <w:rFonts w:asciiTheme="minorHAnsi" w:hAnsiTheme="minorHAnsi" w:cstheme="minorHAnsi"/>
          <w:b/>
          <w:bCs/>
          <w:sz w:val="20"/>
          <w:szCs w:val="20"/>
        </w:rPr>
        <w:t xml:space="preserve"> 70% (G2), rinnovo classe ISO ePM</w:t>
      </w:r>
      <w:r w:rsidRPr="007837D7">
        <w:rPr>
          <w:rFonts w:asciiTheme="minorHAnsi" w:hAnsiTheme="minorHAnsi" w:cstheme="minorHAnsi"/>
          <w:b/>
          <w:bCs/>
          <w:sz w:val="20"/>
          <w:szCs w:val="20"/>
          <w:vertAlign w:val="subscript"/>
        </w:rPr>
        <w:t>10</w:t>
      </w:r>
      <w:r w:rsidRPr="007837D7">
        <w:rPr>
          <w:rFonts w:asciiTheme="minorHAnsi" w:hAnsiTheme="minorHAnsi" w:cstheme="minorHAnsi"/>
          <w:b/>
          <w:bCs/>
          <w:sz w:val="20"/>
          <w:szCs w:val="20"/>
        </w:rPr>
        <w:t xml:space="preserve"> 60% (F6)</w:t>
      </w:r>
    </w:p>
    <w:p w14:paraId="28AB259E" w14:textId="552ADD6C" w:rsidR="00B53C31" w:rsidRPr="00134485" w:rsidRDefault="00FF473D" w:rsidP="006E7907">
      <w:pPr>
        <w:pStyle w:val="ListParagraph"/>
        <w:numPr>
          <w:ilvl w:val="0"/>
          <w:numId w:val="2"/>
        </w:numPr>
        <w:rPr>
          <w:rFonts w:asciiTheme="minorHAnsi" w:hAnsiTheme="minorHAnsi" w:cstheme="minorHAnsi"/>
          <w:b/>
          <w:bCs/>
          <w:sz w:val="20"/>
          <w:szCs w:val="20"/>
        </w:rPr>
      </w:pPr>
      <w:r>
        <w:rPr>
          <w:rFonts w:asciiTheme="minorHAnsi" w:hAnsiTheme="minorHAnsi" w:cstheme="minorHAnsi"/>
          <w:b/>
          <w:bCs/>
          <w:sz w:val="20"/>
          <w:szCs w:val="20"/>
        </w:rPr>
        <w:t xml:space="preserve">Sbrinamento automatico intelligente: </w:t>
      </w:r>
      <w:r>
        <w:rPr>
          <w:rFonts w:asciiTheme="minorHAnsi" w:hAnsiTheme="minorHAnsi" w:cstheme="minorHAnsi"/>
          <w:sz w:val="20"/>
          <w:szCs w:val="20"/>
        </w:rPr>
        <w:t xml:space="preserve">una sonda di temperatura posizionata in espulsione dell’aria esausta e una funziona software specifica permettono di installare l’unità in luoghi dove la temperatura dell’aria esterna è molto bassa eseguendo tutte le volte che si rende necessario uno sbrinamento del recuperatore di </w:t>
      </w:r>
      <w:r w:rsidRPr="00134485">
        <w:rPr>
          <w:rFonts w:asciiTheme="minorHAnsi" w:hAnsiTheme="minorHAnsi" w:cstheme="minorHAnsi"/>
          <w:sz w:val="20"/>
          <w:szCs w:val="20"/>
        </w:rPr>
        <w:t>calore evitando il blocco dello scambio termico e quindi introdurre aria fredda in casa.</w:t>
      </w:r>
    </w:p>
    <w:p w14:paraId="3412CC1E" w14:textId="77777777" w:rsidR="00FF473D" w:rsidRPr="007837D7" w:rsidRDefault="00FF473D" w:rsidP="00FF473D">
      <w:pPr>
        <w:rPr>
          <w:rFonts w:asciiTheme="minorHAnsi" w:hAnsiTheme="minorHAnsi" w:cstheme="minorHAnsi"/>
          <w:sz w:val="20"/>
          <w:szCs w:val="20"/>
        </w:rPr>
      </w:pPr>
    </w:p>
    <w:p w14:paraId="020D3ABA" w14:textId="36611FDF" w:rsidR="006F0DD5" w:rsidRPr="007837D7" w:rsidRDefault="006F0DD5" w:rsidP="006F0DD5">
      <w:pPr>
        <w:rPr>
          <w:rFonts w:asciiTheme="minorHAnsi" w:hAnsiTheme="minorHAnsi" w:cstheme="minorHAnsi"/>
          <w:b/>
          <w:bCs/>
          <w:sz w:val="20"/>
          <w:szCs w:val="20"/>
        </w:rPr>
      </w:pPr>
      <w:r w:rsidRPr="007837D7">
        <w:rPr>
          <w:rFonts w:asciiTheme="minorHAnsi" w:hAnsiTheme="minorHAnsi" w:cstheme="minorHAnsi"/>
          <w:b/>
          <w:bCs/>
          <w:sz w:val="20"/>
          <w:szCs w:val="20"/>
        </w:rPr>
        <w:t>OPZIONI DISPONIBILI</w:t>
      </w:r>
    </w:p>
    <w:p w14:paraId="47108C59" w14:textId="77777777" w:rsidR="006F0DD5" w:rsidRPr="007837D7" w:rsidRDefault="006F0DD5" w:rsidP="006F0DD5">
      <w:pPr>
        <w:rPr>
          <w:rFonts w:asciiTheme="minorHAnsi" w:hAnsiTheme="minorHAnsi" w:cstheme="minorHAnsi"/>
          <w:b/>
          <w:bCs/>
          <w:sz w:val="20"/>
          <w:szCs w:val="20"/>
        </w:rPr>
      </w:pPr>
    </w:p>
    <w:p w14:paraId="2706EEFD" w14:textId="77777777" w:rsidR="00185F26" w:rsidRDefault="00185F26" w:rsidP="006E7907">
      <w:pPr>
        <w:pStyle w:val="ListParagraph"/>
        <w:numPr>
          <w:ilvl w:val="0"/>
          <w:numId w:val="2"/>
        </w:numPr>
        <w:rPr>
          <w:rFonts w:asciiTheme="minorHAnsi" w:hAnsiTheme="minorHAnsi" w:cstheme="minorHAnsi"/>
          <w:b/>
          <w:bCs/>
          <w:sz w:val="20"/>
          <w:szCs w:val="20"/>
        </w:rPr>
      </w:pPr>
      <w:r>
        <w:rPr>
          <w:rFonts w:asciiTheme="minorHAnsi" w:hAnsiTheme="minorHAnsi" w:cstheme="minorHAnsi"/>
          <w:b/>
          <w:bCs/>
          <w:sz w:val="20"/>
          <w:szCs w:val="20"/>
        </w:rPr>
        <w:t>Cavo schermato collegamento display 5-10-20m</w:t>
      </w:r>
    </w:p>
    <w:p w14:paraId="68717A21" w14:textId="77777777" w:rsidR="0012470F" w:rsidRPr="007837D7" w:rsidRDefault="0012470F" w:rsidP="0012470F">
      <w:pPr>
        <w:pStyle w:val="ListParagraph"/>
        <w:numPr>
          <w:ilvl w:val="0"/>
          <w:numId w:val="2"/>
        </w:numPr>
        <w:rPr>
          <w:rFonts w:asciiTheme="minorHAnsi" w:hAnsiTheme="minorHAnsi" w:cstheme="minorHAnsi"/>
          <w:b/>
          <w:bCs/>
          <w:sz w:val="20"/>
          <w:szCs w:val="20"/>
        </w:rPr>
      </w:pPr>
      <w:r w:rsidRPr="007837D7">
        <w:rPr>
          <w:rFonts w:asciiTheme="minorHAnsi" w:hAnsiTheme="minorHAnsi" w:cstheme="minorHAnsi"/>
          <w:b/>
          <w:bCs/>
          <w:sz w:val="20"/>
          <w:szCs w:val="20"/>
        </w:rPr>
        <w:t xml:space="preserve">Controllo evoluto </w:t>
      </w:r>
      <w:r w:rsidRPr="007837D7">
        <w:rPr>
          <w:rFonts w:asciiTheme="minorHAnsi" w:hAnsiTheme="minorHAnsi" w:cstheme="minorHAnsi"/>
          <w:sz w:val="20"/>
          <w:szCs w:val="20"/>
        </w:rPr>
        <w:t>con display remoto fornito completo di cavo di collegamento schermato 2m e sonda temperatura.</w:t>
      </w:r>
    </w:p>
    <w:p w14:paraId="54C84511" w14:textId="77777777" w:rsidR="00185F26" w:rsidRPr="002F7E8C" w:rsidRDefault="00185F26" w:rsidP="006E7907">
      <w:pPr>
        <w:pStyle w:val="ListParagraph"/>
        <w:numPr>
          <w:ilvl w:val="0"/>
          <w:numId w:val="2"/>
        </w:numPr>
        <w:rPr>
          <w:rFonts w:asciiTheme="minorHAnsi" w:hAnsiTheme="minorHAnsi" w:cstheme="minorHAnsi"/>
          <w:b/>
          <w:bCs/>
          <w:sz w:val="20"/>
          <w:szCs w:val="20"/>
        </w:rPr>
      </w:pPr>
      <w:r>
        <w:rPr>
          <w:rFonts w:asciiTheme="minorHAnsi" w:hAnsiTheme="minorHAnsi" w:cstheme="minorHAnsi"/>
          <w:b/>
          <w:bCs/>
          <w:sz w:val="20"/>
          <w:szCs w:val="20"/>
        </w:rPr>
        <w:t>Sonda CO</w:t>
      </w:r>
      <w:r>
        <w:rPr>
          <w:rFonts w:asciiTheme="minorHAnsi" w:hAnsiTheme="minorHAnsi" w:cstheme="minorHAnsi"/>
          <w:b/>
          <w:bCs/>
          <w:sz w:val="20"/>
          <w:szCs w:val="20"/>
        </w:rPr>
        <w:softHyphen/>
      </w:r>
      <w:r>
        <w:rPr>
          <w:rFonts w:asciiTheme="minorHAnsi" w:hAnsiTheme="minorHAnsi" w:cstheme="minorHAnsi"/>
          <w:b/>
          <w:bCs/>
          <w:sz w:val="20"/>
          <w:szCs w:val="20"/>
        </w:rPr>
        <w:softHyphen/>
      </w:r>
      <w:r>
        <w:rPr>
          <w:rFonts w:asciiTheme="minorHAnsi" w:hAnsiTheme="minorHAnsi" w:cstheme="minorHAnsi"/>
          <w:b/>
          <w:bCs/>
          <w:sz w:val="20"/>
          <w:szCs w:val="20"/>
          <w:vertAlign w:val="subscript"/>
        </w:rPr>
        <w:t>2</w:t>
      </w:r>
      <w:r>
        <w:rPr>
          <w:rFonts w:asciiTheme="minorHAnsi" w:hAnsiTheme="minorHAnsi" w:cstheme="minorHAnsi"/>
          <w:b/>
          <w:bCs/>
          <w:sz w:val="20"/>
          <w:szCs w:val="20"/>
        </w:rPr>
        <w:t xml:space="preserve"> , posizionata in ambiente: </w:t>
      </w:r>
      <w:r>
        <w:rPr>
          <w:rFonts w:asciiTheme="minorHAnsi" w:hAnsiTheme="minorHAnsi" w:cstheme="minorHAnsi"/>
          <w:sz w:val="20"/>
          <w:szCs w:val="20"/>
        </w:rPr>
        <w:t>la sonda, fornita a parte da posizionare in ambiente, permette di rilevare la quantità di anidride carbonica presente nell’ambiente. in questo caso il ricambio dell’aria sarà sempre allineato con l’effettivo bisogno dell’ambiente.</w:t>
      </w:r>
    </w:p>
    <w:p w14:paraId="6EB5431D" w14:textId="3A7628E7" w:rsidR="00D10D02" w:rsidRPr="00185F26" w:rsidRDefault="00185F26" w:rsidP="006E7907">
      <w:pPr>
        <w:pStyle w:val="ListParagraph"/>
        <w:numPr>
          <w:ilvl w:val="0"/>
          <w:numId w:val="2"/>
        </w:numPr>
        <w:rPr>
          <w:rFonts w:asciiTheme="minorHAnsi" w:hAnsiTheme="minorHAnsi" w:cstheme="minorHAnsi"/>
          <w:b/>
          <w:bCs/>
          <w:sz w:val="20"/>
          <w:szCs w:val="20"/>
        </w:rPr>
      </w:pPr>
      <w:r>
        <w:rPr>
          <w:rFonts w:asciiTheme="minorHAnsi" w:hAnsiTheme="minorHAnsi" w:cstheme="minorHAnsi"/>
          <w:b/>
          <w:bCs/>
          <w:sz w:val="20"/>
          <w:szCs w:val="20"/>
        </w:rPr>
        <w:t xml:space="preserve">Batteria ad acqua da canale: </w:t>
      </w:r>
      <w:r>
        <w:rPr>
          <w:rFonts w:asciiTheme="minorHAnsi" w:hAnsiTheme="minorHAnsi" w:cstheme="minorHAnsi"/>
          <w:sz w:val="20"/>
          <w:szCs w:val="20"/>
        </w:rPr>
        <w:t>la batteria ad acqua è contenuta in un plenum da canale con boccagli circolari muniti di guarnizione di tenuta.</w:t>
      </w:r>
    </w:p>
    <w:p w14:paraId="620BEB26" w14:textId="7B39D82D" w:rsidR="00185F26" w:rsidRPr="00E41125" w:rsidRDefault="00185F26" w:rsidP="006E7907">
      <w:pPr>
        <w:pStyle w:val="ListParagraph"/>
        <w:numPr>
          <w:ilvl w:val="0"/>
          <w:numId w:val="2"/>
        </w:numPr>
        <w:rPr>
          <w:rFonts w:asciiTheme="minorHAnsi" w:hAnsiTheme="minorHAnsi" w:cstheme="minorHAnsi"/>
          <w:b/>
          <w:bCs/>
          <w:sz w:val="20"/>
          <w:szCs w:val="20"/>
        </w:rPr>
      </w:pPr>
      <w:r>
        <w:rPr>
          <w:rFonts w:asciiTheme="minorHAnsi" w:hAnsiTheme="minorHAnsi" w:cstheme="minorHAnsi"/>
          <w:b/>
          <w:bCs/>
          <w:sz w:val="20"/>
          <w:szCs w:val="20"/>
        </w:rPr>
        <w:t>Kit controllo temperatura di mandata:</w:t>
      </w:r>
      <w:r>
        <w:rPr>
          <w:rFonts w:asciiTheme="minorHAnsi" w:hAnsiTheme="minorHAnsi" w:cstheme="minorHAnsi"/>
          <w:sz w:val="20"/>
          <w:szCs w:val="20"/>
        </w:rPr>
        <w:t xml:space="preserve"> il kit è composto da batteria ad acqua da canale, calcola acqua, servomotore modulante 0-10V, sonda mandata e regolazione. Permette di controllare e impostare la temperatura dell’aria di mandata in ambiente. Abbinabile esclusivamente con il controllo evoluto.</w:t>
      </w:r>
    </w:p>
    <w:p w14:paraId="75274130" w14:textId="42E1733F" w:rsidR="00E41125" w:rsidRPr="002E4868" w:rsidRDefault="00E41125" w:rsidP="006E7907">
      <w:pPr>
        <w:pStyle w:val="ListParagraph"/>
        <w:numPr>
          <w:ilvl w:val="0"/>
          <w:numId w:val="2"/>
        </w:numPr>
        <w:rPr>
          <w:rFonts w:asciiTheme="minorHAnsi" w:hAnsiTheme="minorHAnsi" w:cstheme="minorHAnsi"/>
          <w:b/>
          <w:bCs/>
          <w:sz w:val="20"/>
          <w:szCs w:val="20"/>
        </w:rPr>
      </w:pPr>
      <w:r>
        <w:rPr>
          <w:rFonts w:asciiTheme="minorHAnsi" w:hAnsiTheme="minorHAnsi" w:cstheme="minorHAnsi"/>
          <w:b/>
          <w:bCs/>
          <w:sz w:val="20"/>
          <w:szCs w:val="20"/>
        </w:rPr>
        <w:t>Accessori distribuzione aria.</w:t>
      </w:r>
    </w:p>
    <w:p w14:paraId="5B1755A6" w14:textId="77777777" w:rsidR="005C3CF8" w:rsidRDefault="005C3CF8" w:rsidP="008C442C">
      <w:pPr>
        <w:rPr>
          <w:rFonts w:asciiTheme="minorHAnsi" w:hAnsiTheme="minorHAnsi" w:cstheme="minorHAnsi"/>
          <w:b/>
          <w:bCs/>
          <w:sz w:val="20"/>
          <w:szCs w:val="20"/>
        </w:rPr>
      </w:pPr>
    </w:p>
    <w:p w14:paraId="3F697E97" w14:textId="03FAD445" w:rsidR="005C3CF8" w:rsidRDefault="005C3CF8" w:rsidP="008C442C">
      <w:pPr>
        <w:rPr>
          <w:rFonts w:asciiTheme="minorHAnsi" w:hAnsiTheme="minorHAnsi" w:cstheme="minorHAnsi"/>
          <w:b/>
          <w:bCs/>
          <w:sz w:val="20"/>
          <w:szCs w:val="20"/>
        </w:rPr>
      </w:pPr>
    </w:p>
    <w:p w14:paraId="48ADFD3C" w14:textId="6CE2DCC2" w:rsidR="007837D7" w:rsidRDefault="007837D7">
      <w:pPr>
        <w:rPr>
          <w:rFonts w:asciiTheme="minorHAnsi" w:hAnsiTheme="minorHAnsi" w:cstheme="minorHAnsi"/>
          <w:b/>
          <w:bCs/>
          <w:sz w:val="20"/>
          <w:szCs w:val="20"/>
        </w:rPr>
      </w:pPr>
      <w:r>
        <w:rPr>
          <w:rFonts w:asciiTheme="minorHAnsi" w:hAnsiTheme="minorHAnsi" w:cstheme="minorHAnsi"/>
          <w:b/>
          <w:bCs/>
          <w:sz w:val="20"/>
          <w:szCs w:val="20"/>
        </w:rPr>
        <w:br w:type="page"/>
      </w:r>
    </w:p>
    <w:p w14:paraId="0BC0F16F" w14:textId="0609BD05" w:rsidR="006E7907" w:rsidRDefault="006E7907" w:rsidP="008C442C">
      <w:pPr>
        <w:rPr>
          <w:rFonts w:asciiTheme="minorHAnsi" w:hAnsiTheme="minorHAnsi" w:cstheme="minorHAnsi"/>
          <w:b/>
          <w:bCs/>
          <w:sz w:val="20"/>
          <w:szCs w:val="20"/>
        </w:rPr>
      </w:pPr>
      <w:r>
        <w:rPr>
          <w:rFonts w:asciiTheme="minorHAnsi" w:hAnsiTheme="minorHAnsi" w:cstheme="minorHAnsi"/>
          <w:b/>
          <w:bCs/>
          <w:sz w:val="20"/>
          <w:szCs w:val="20"/>
        </w:rPr>
        <w:lastRenderedPageBreak/>
        <w:t>DATI TECNICI</w:t>
      </w:r>
    </w:p>
    <w:p w14:paraId="3EA52F79" w14:textId="0F4817F6" w:rsidR="006E7907" w:rsidRDefault="006E7907" w:rsidP="008C442C">
      <w:pPr>
        <w:rPr>
          <w:rFonts w:asciiTheme="minorHAnsi" w:hAnsiTheme="minorHAnsi" w:cstheme="minorHAnsi"/>
          <w:b/>
          <w:bCs/>
          <w:sz w:val="20"/>
          <w:szCs w:val="20"/>
        </w:rPr>
      </w:pPr>
      <w:r>
        <w:rPr>
          <w:rFonts w:asciiTheme="minorHAnsi" w:hAnsiTheme="minorHAnsi" w:cstheme="minorHAnsi"/>
          <w:b/>
          <w:bCs/>
          <w:sz w:val="20"/>
          <w:szCs w:val="20"/>
        </w:rPr>
        <w:t>R</w:t>
      </w:r>
      <w:r w:rsidR="00B52427">
        <w:rPr>
          <w:rFonts w:asciiTheme="minorHAnsi" w:hAnsiTheme="minorHAnsi" w:cstheme="minorHAnsi"/>
          <w:b/>
          <w:bCs/>
          <w:sz w:val="20"/>
          <w:szCs w:val="20"/>
        </w:rPr>
        <w:t>H</w:t>
      </w:r>
      <w:r>
        <w:rPr>
          <w:rFonts w:asciiTheme="minorHAnsi" w:hAnsiTheme="minorHAnsi" w:cstheme="minorHAnsi"/>
          <w:b/>
          <w:bCs/>
          <w:sz w:val="20"/>
          <w:szCs w:val="20"/>
        </w:rPr>
        <w:t>E 0</w:t>
      </w:r>
      <w:r w:rsidR="004C22C9">
        <w:rPr>
          <w:rFonts w:asciiTheme="minorHAnsi" w:hAnsiTheme="minorHAnsi" w:cstheme="minorHAnsi"/>
          <w:b/>
          <w:bCs/>
          <w:sz w:val="20"/>
          <w:szCs w:val="20"/>
        </w:rPr>
        <w:t>1</w:t>
      </w:r>
      <w:r>
        <w:rPr>
          <w:rFonts w:asciiTheme="minorHAnsi" w:hAnsiTheme="minorHAnsi" w:cstheme="minorHAnsi"/>
          <w:b/>
          <w:bCs/>
          <w:sz w:val="20"/>
          <w:szCs w:val="20"/>
        </w:rPr>
        <w:t>0</w:t>
      </w:r>
    </w:p>
    <w:p w14:paraId="15B3C7FA" w14:textId="77777777" w:rsidR="006E7907" w:rsidRPr="006E7907" w:rsidRDefault="006E7907" w:rsidP="006E7907">
      <w:pPr>
        <w:rPr>
          <w:rFonts w:asciiTheme="minorHAnsi" w:hAnsiTheme="minorHAnsi" w:cstheme="minorHAnsi"/>
          <w:b/>
          <w:bCs/>
          <w:sz w:val="20"/>
          <w:szCs w:val="20"/>
        </w:rPr>
      </w:pPr>
    </w:p>
    <w:p w14:paraId="3C0AB768" w14:textId="57283418" w:rsidR="006E7907" w:rsidRPr="006E7907" w:rsidRDefault="006E7907" w:rsidP="006E7907">
      <w:pPr>
        <w:rPr>
          <w:rFonts w:asciiTheme="minorHAnsi" w:hAnsiTheme="minorHAnsi" w:cstheme="minorHAnsi"/>
          <w:b/>
          <w:bCs/>
          <w:sz w:val="20"/>
          <w:szCs w:val="20"/>
        </w:rPr>
      </w:pPr>
      <w:r w:rsidRPr="006E7907">
        <w:rPr>
          <w:rFonts w:asciiTheme="minorHAnsi" w:hAnsiTheme="minorHAnsi" w:cstheme="minorHAnsi"/>
          <w:b/>
          <w:bCs/>
          <w:sz w:val="20"/>
          <w:szCs w:val="20"/>
        </w:rPr>
        <w:tab/>
      </w:r>
      <w:r w:rsidRPr="006E7907">
        <w:rPr>
          <w:rFonts w:asciiTheme="minorHAnsi" w:hAnsiTheme="minorHAnsi" w:cstheme="minorHAnsi"/>
          <w:b/>
          <w:bCs/>
          <w:sz w:val="20"/>
          <w:szCs w:val="20"/>
        </w:rPr>
        <w:tab/>
      </w:r>
    </w:p>
    <w:p w14:paraId="022AEAD9" w14:textId="3CD264B9"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PORTATA D’ARIA: </w:t>
      </w:r>
      <w:r w:rsidR="004C22C9">
        <w:rPr>
          <w:rFonts w:asciiTheme="minorHAnsi" w:hAnsiTheme="minorHAnsi" w:cstheme="minorHAnsi"/>
          <w:sz w:val="20"/>
          <w:szCs w:val="20"/>
        </w:rPr>
        <w:t>1</w:t>
      </w:r>
      <w:r w:rsidRPr="006E7907">
        <w:rPr>
          <w:rFonts w:asciiTheme="minorHAnsi" w:hAnsiTheme="minorHAnsi" w:cstheme="minorHAnsi"/>
          <w:sz w:val="20"/>
          <w:szCs w:val="20"/>
        </w:rPr>
        <w:t>00 m³/h</w:t>
      </w:r>
    </w:p>
    <w:p w14:paraId="4380470C" w14:textId="0BA52C1C"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EFFICIENZA (1): 90 %</w:t>
      </w:r>
    </w:p>
    <w:p w14:paraId="2B326464" w14:textId="1566DBF6"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POTENZA TERMICA RECUPERATA IN INVERNO (1):  </w:t>
      </w:r>
      <w:r w:rsidR="004C22C9">
        <w:rPr>
          <w:rFonts w:asciiTheme="minorHAnsi" w:hAnsiTheme="minorHAnsi" w:cstheme="minorHAnsi"/>
          <w:sz w:val="20"/>
          <w:szCs w:val="20"/>
        </w:rPr>
        <w:t>760</w:t>
      </w:r>
      <w:r w:rsidRPr="006E7907">
        <w:rPr>
          <w:rFonts w:asciiTheme="minorHAnsi" w:hAnsiTheme="minorHAnsi" w:cstheme="minorHAnsi"/>
          <w:sz w:val="20"/>
          <w:szCs w:val="20"/>
        </w:rPr>
        <w:t xml:space="preserve"> W</w:t>
      </w:r>
    </w:p>
    <w:p w14:paraId="47421051" w14:textId="57F5333F"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POTENZA TERMICA RECUPERATA IN ESTATE (2): </w:t>
      </w:r>
      <w:r w:rsidR="004C22C9">
        <w:rPr>
          <w:rFonts w:asciiTheme="minorHAnsi" w:hAnsiTheme="minorHAnsi" w:cstheme="minorHAnsi"/>
          <w:sz w:val="20"/>
          <w:szCs w:val="20"/>
        </w:rPr>
        <w:t>240</w:t>
      </w:r>
      <w:r w:rsidRPr="006E7907">
        <w:rPr>
          <w:rFonts w:asciiTheme="minorHAnsi" w:hAnsiTheme="minorHAnsi" w:cstheme="minorHAnsi"/>
          <w:sz w:val="20"/>
          <w:szCs w:val="20"/>
        </w:rPr>
        <w:t xml:space="preserve"> W</w:t>
      </w:r>
    </w:p>
    <w:p w14:paraId="4C78D1E9" w14:textId="7DF081FD"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POTENZA ASSORBITA MASSIMA (3): </w:t>
      </w:r>
      <w:r w:rsidR="00A05142">
        <w:rPr>
          <w:rFonts w:asciiTheme="minorHAnsi" w:hAnsiTheme="minorHAnsi" w:cstheme="minorHAnsi"/>
          <w:sz w:val="20"/>
          <w:szCs w:val="20"/>
        </w:rPr>
        <w:t>113</w:t>
      </w:r>
      <w:r w:rsidRPr="006E7907">
        <w:rPr>
          <w:rFonts w:asciiTheme="minorHAnsi" w:hAnsiTheme="minorHAnsi" w:cstheme="minorHAnsi"/>
          <w:sz w:val="20"/>
          <w:szCs w:val="20"/>
        </w:rPr>
        <w:t xml:space="preserve"> W</w:t>
      </w:r>
    </w:p>
    <w:p w14:paraId="5219B35B" w14:textId="75ECB142"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CORRENTE ASSORBITA MASSIMA (3):</w:t>
      </w:r>
      <w:r w:rsidR="00A05142">
        <w:rPr>
          <w:rFonts w:asciiTheme="minorHAnsi" w:hAnsiTheme="minorHAnsi" w:cstheme="minorHAnsi"/>
          <w:sz w:val="20"/>
          <w:szCs w:val="20"/>
        </w:rPr>
        <w:t xml:space="preserve"> 0,51</w:t>
      </w:r>
      <w:r w:rsidRPr="006E7907">
        <w:rPr>
          <w:rFonts w:asciiTheme="minorHAnsi" w:hAnsiTheme="minorHAnsi" w:cstheme="minorHAnsi"/>
          <w:sz w:val="20"/>
          <w:szCs w:val="20"/>
        </w:rPr>
        <w:t xml:space="preserve"> A</w:t>
      </w:r>
    </w:p>
    <w:p w14:paraId="3F02907C" w14:textId="2C074AD3"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ALIMENTAZIONE</w:t>
      </w:r>
      <w:r w:rsidRPr="006E7907">
        <w:rPr>
          <w:rFonts w:asciiTheme="minorHAnsi" w:hAnsiTheme="minorHAnsi" w:cstheme="minorHAnsi"/>
          <w:sz w:val="20"/>
          <w:szCs w:val="20"/>
        </w:rPr>
        <w:tab/>
        <w:t>: 230 / 1~+N / 50</w:t>
      </w:r>
      <w:r w:rsidRPr="006E7907">
        <w:rPr>
          <w:rFonts w:asciiTheme="minorHAnsi" w:hAnsiTheme="minorHAnsi" w:cstheme="minorHAnsi"/>
          <w:sz w:val="20"/>
          <w:szCs w:val="20"/>
        </w:rPr>
        <w:tab/>
        <w:t xml:space="preserve">  V / </w:t>
      </w:r>
      <w:proofErr w:type="spellStart"/>
      <w:r w:rsidRPr="006E7907">
        <w:rPr>
          <w:rFonts w:asciiTheme="minorHAnsi" w:hAnsiTheme="minorHAnsi" w:cstheme="minorHAnsi"/>
          <w:sz w:val="20"/>
          <w:szCs w:val="20"/>
        </w:rPr>
        <w:t>Ph</w:t>
      </w:r>
      <w:proofErr w:type="spellEnd"/>
      <w:r w:rsidRPr="006E7907">
        <w:rPr>
          <w:rFonts w:asciiTheme="minorHAnsi" w:hAnsiTheme="minorHAnsi" w:cstheme="minorHAnsi"/>
          <w:sz w:val="20"/>
          <w:szCs w:val="20"/>
        </w:rPr>
        <w:t xml:space="preserve"> / Hz</w:t>
      </w:r>
    </w:p>
    <w:p w14:paraId="606DCA80" w14:textId="000DB378"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PREVALENZA STATICA UTILE VELOCITÀ MASSIMA: </w:t>
      </w:r>
      <w:r w:rsidR="00DC440C">
        <w:rPr>
          <w:rFonts w:asciiTheme="minorHAnsi" w:hAnsiTheme="minorHAnsi" w:cstheme="minorHAnsi"/>
          <w:sz w:val="20"/>
          <w:szCs w:val="20"/>
        </w:rPr>
        <w:t>200</w:t>
      </w:r>
      <w:r w:rsidRPr="006E7907">
        <w:rPr>
          <w:rFonts w:asciiTheme="minorHAnsi" w:hAnsiTheme="minorHAnsi" w:cstheme="minorHAnsi"/>
          <w:sz w:val="20"/>
          <w:szCs w:val="20"/>
        </w:rPr>
        <w:t xml:space="preserve"> Pa</w:t>
      </w:r>
    </w:p>
    <w:p w14:paraId="6EFE6817" w14:textId="73D07759"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LIMITE TEMPERATURA STOCCAGGIO: - 10 / + 43 °C</w:t>
      </w:r>
    </w:p>
    <w:p w14:paraId="30EC2129" w14:textId="47510B48"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LIMITE UMIDITÀ STOCCAGGIO: 90</w:t>
      </w:r>
      <w:r w:rsidRPr="006E7907">
        <w:rPr>
          <w:rFonts w:asciiTheme="minorHAnsi" w:hAnsiTheme="minorHAnsi" w:cstheme="minorHAnsi"/>
          <w:sz w:val="20"/>
          <w:szCs w:val="20"/>
        </w:rPr>
        <w:tab/>
        <w:t>% UR</w:t>
      </w:r>
    </w:p>
    <w:p w14:paraId="7EA87DFC" w14:textId="37BE8639" w:rsidR="006E7907" w:rsidRPr="006E7907" w:rsidRDefault="006E7907" w:rsidP="006E7907">
      <w:pPr>
        <w:rPr>
          <w:rFonts w:asciiTheme="minorHAnsi" w:hAnsiTheme="minorHAnsi" w:cstheme="minorHAnsi"/>
          <w:b/>
          <w:bCs/>
          <w:sz w:val="20"/>
          <w:szCs w:val="20"/>
        </w:rPr>
      </w:pPr>
      <w:r w:rsidRPr="006E7907">
        <w:rPr>
          <w:rFonts w:asciiTheme="minorHAnsi" w:hAnsiTheme="minorHAnsi" w:cstheme="minorHAnsi"/>
          <w:sz w:val="20"/>
          <w:szCs w:val="20"/>
        </w:rPr>
        <w:t>PESO A VUOTO: 1</w:t>
      </w:r>
      <w:r w:rsidR="00DC440C">
        <w:rPr>
          <w:rFonts w:asciiTheme="minorHAnsi" w:hAnsiTheme="minorHAnsi" w:cstheme="minorHAnsi"/>
          <w:sz w:val="20"/>
          <w:szCs w:val="20"/>
        </w:rPr>
        <w:t>3</w:t>
      </w:r>
      <w:r w:rsidRPr="006E7907">
        <w:rPr>
          <w:rFonts w:asciiTheme="minorHAnsi" w:hAnsiTheme="minorHAnsi" w:cstheme="minorHAnsi"/>
          <w:sz w:val="20"/>
          <w:szCs w:val="20"/>
        </w:rPr>
        <w:t xml:space="preserve"> kg</w:t>
      </w:r>
      <w:r>
        <w:rPr>
          <w:rFonts w:asciiTheme="minorHAnsi" w:hAnsiTheme="minorHAnsi" w:cstheme="minorHAnsi"/>
          <w:b/>
          <w:bCs/>
          <w:sz w:val="20"/>
          <w:szCs w:val="20"/>
        </w:rPr>
        <w:br/>
      </w:r>
    </w:p>
    <w:p w14:paraId="20F61BAB" w14:textId="77777777" w:rsidR="006E7907" w:rsidRPr="006E7907" w:rsidRDefault="006E7907" w:rsidP="006E7907">
      <w:pPr>
        <w:numPr>
          <w:ilvl w:val="0"/>
          <w:numId w:val="7"/>
        </w:numPr>
        <w:rPr>
          <w:rFonts w:asciiTheme="minorHAnsi" w:hAnsiTheme="minorHAnsi" w:cstheme="minorHAnsi"/>
          <w:sz w:val="20"/>
          <w:szCs w:val="20"/>
        </w:rPr>
      </w:pPr>
      <w:r w:rsidRPr="006E7907">
        <w:rPr>
          <w:rFonts w:asciiTheme="minorHAnsi" w:hAnsiTheme="minorHAnsi" w:cstheme="minorHAnsi"/>
          <w:sz w:val="20"/>
          <w:szCs w:val="20"/>
        </w:rPr>
        <w:t>L’efficienza e la potenza termica recuperata in inverno sono dichiarate con aria ambiente +20°C 50% UR e aria esterna -5°C 80% UR.</w:t>
      </w:r>
    </w:p>
    <w:p w14:paraId="1C9030FC" w14:textId="77777777" w:rsidR="006E7907" w:rsidRPr="006E7907" w:rsidRDefault="006E7907" w:rsidP="006E7907">
      <w:pPr>
        <w:numPr>
          <w:ilvl w:val="0"/>
          <w:numId w:val="7"/>
        </w:numPr>
        <w:rPr>
          <w:rFonts w:asciiTheme="minorHAnsi" w:hAnsiTheme="minorHAnsi" w:cstheme="minorHAnsi"/>
          <w:sz w:val="20"/>
          <w:szCs w:val="20"/>
        </w:rPr>
      </w:pPr>
      <w:r w:rsidRPr="006E7907">
        <w:rPr>
          <w:rFonts w:asciiTheme="minorHAnsi" w:hAnsiTheme="minorHAnsi" w:cstheme="minorHAnsi"/>
          <w:sz w:val="20"/>
          <w:szCs w:val="20"/>
        </w:rPr>
        <w:t>La potenza termica recuperata in estate è dichiarata con aria ambiente +26°C 50% UR e aria esterna +35°C 70% UR.</w:t>
      </w:r>
    </w:p>
    <w:p w14:paraId="62B4006C" w14:textId="1F7F9941" w:rsidR="006E7907" w:rsidRDefault="006E7907" w:rsidP="006E7907">
      <w:pPr>
        <w:numPr>
          <w:ilvl w:val="0"/>
          <w:numId w:val="7"/>
        </w:numPr>
        <w:rPr>
          <w:rFonts w:asciiTheme="minorHAnsi" w:hAnsiTheme="minorHAnsi" w:cstheme="minorHAnsi"/>
          <w:sz w:val="20"/>
          <w:szCs w:val="20"/>
        </w:rPr>
      </w:pPr>
      <w:r w:rsidRPr="006E7907">
        <w:rPr>
          <w:rFonts w:asciiTheme="minorHAnsi" w:hAnsiTheme="minorHAnsi" w:cstheme="minorHAnsi"/>
          <w:sz w:val="20"/>
          <w:szCs w:val="20"/>
        </w:rPr>
        <w:t>Valore totale massimo, comprensivo dei due ventilatori e dell’elettronica.</w:t>
      </w:r>
    </w:p>
    <w:p w14:paraId="7D271944" w14:textId="77777777" w:rsidR="006E7907" w:rsidRPr="006E7907" w:rsidRDefault="006E7907" w:rsidP="006E7907">
      <w:pPr>
        <w:rPr>
          <w:rFonts w:asciiTheme="minorHAnsi" w:hAnsiTheme="minorHAnsi" w:cstheme="minorHAnsi"/>
          <w:sz w:val="20"/>
          <w:szCs w:val="20"/>
        </w:rPr>
      </w:pPr>
    </w:p>
    <w:p w14:paraId="76660A44" w14:textId="3A6B93C1" w:rsidR="006E7907" w:rsidRDefault="006E7907" w:rsidP="008C442C">
      <w:pPr>
        <w:rPr>
          <w:rFonts w:asciiTheme="minorHAnsi" w:hAnsiTheme="minorHAnsi" w:cstheme="minorHAnsi"/>
          <w:b/>
          <w:bCs/>
          <w:sz w:val="20"/>
          <w:szCs w:val="20"/>
        </w:rPr>
      </w:pPr>
    </w:p>
    <w:p w14:paraId="4C1034E5" w14:textId="77777777" w:rsidR="006E7907" w:rsidRDefault="006E7907" w:rsidP="008C442C">
      <w:pPr>
        <w:rPr>
          <w:rFonts w:asciiTheme="minorHAnsi" w:hAnsiTheme="minorHAnsi" w:cstheme="minorHAnsi"/>
          <w:b/>
          <w:bCs/>
          <w:sz w:val="20"/>
          <w:szCs w:val="20"/>
        </w:rPr>
      </w:pPr>
    </w:p>
    <w:p w14:paraId="1A562B97" w14:textId="77777777" w:rsidR="006E7907" w:rsidRDefault="006E7907" w:rsidP="006E7907">
      <w:pPr>
        <w:rPr>
          <w:rFonts w:asciiTheme="minorHAnsi" w:hAnsiTheme="minorHAnsi" w:cstheme="minorHAnsi"/>
          <w:b/>
          <w:bCs/>
          <w:sz w:val="20"/>
          <w:szCs w:val="20"/>
        </w:rPr>
      </w:pPr>
      <w:r>
        <w:rPr>
          <w:rFonts w:asciiTheme="minorHAnsi" w:hAnsiTheme="minorHAnsi" w:cstheme="minorHAnsi"/>
          <w:b/>
          <w:bCs/>
          <w:sz w:val="20"/>
          <w:szCs w:val="20"/>
        </w:rPr>
        <w:t>DATI TECNICI</w:t>
      </w:r>
    </w:p>
    <w:p w14:paraId="76D3101A" w14:textId="425F0C91" w:rsidR="006E7907" w:rsidRDefault="006E7907" w:rsidP="006E7907">
      <w:pPr>
        <w:rPr>
          <w:rFonts w:asciiTheme="minorHAnsi" w:hAnsiTheme="minorHAnsi" w:cstheme="minorHAnsi"/>
          <w:b/>
          <w:bCs/>
          <w:sz w:val="20"/>
          <w:szCs w:val="20"/>
        </w:rPr>
      </w:pPr>
      <w:r>
        <w:rPr>
          <w:rFonts w:asciiTheme="minorHAnsi" w:hAnsiTheme="minorHAnsi" w:cstheme="minorHAnsi"/>
          <w:b/>
          <w:bCs/>
          <w:sz w:val="20"/>
          <w:szCs w:val="20"/>
        </w:rPr>
        <w:t>R</w:t>
      </w:r>
      <w:r w:rsidR="00C533EA">
        <w:rPr>
          <w:rFonts w:asciiTheme="minorHAnsi" w:hAnsiTheme="minorHAnsi" w:cstheme="minorHAnsi"/>
          <w:b/>
          <w:bCs/>
          <w:sz w:val="20"/>
          <w:szCs w:val="20"/>
        </w:rPr>
        <w:t>H</w:t>
      </w:r>
      <w:r>
        <w:rPr>
          <w:rFonts w:asciiTheme="minorHAnsi" w:hAnsiTheme="minorHAnsi" w:cstheme="minorHAnsi"/>
          <w:b/>
          <w:bCs/>
          <w:sz w:val="20"/>
          <w:szCs w:val="20"/>
        </w:rPr>
        <w:t>E 0</w:t>
      </w:r>
      <w:r w:rsidR="00C533EA">
        <w:rPr>
          <w:rFonts w:asciiTheme="minorHAnsi" w:hAnsiTheme="minorHAnsi" w:cstheme="minorHAnsi"/>
          <w:b/>
          <w:bCs/>
          <w:sz w:val="20"/>
          <w:szCs w:val="20"/>
        </w:rPr>
        <w:t>18</w:t>
      </w:r>
    </w:p>
    <w:p w14:paraId="1A1DA3E4" w14:textId="77777777" w:rsidR="006E7907" w:rsidRPr="006E7907" w:rsidRDefault="006E7907" w:rsidP="006E7907">
      <w:pPr>
        <w:rPr>
          <w:rFonts w:asciiTheme="minorHAnsi" w:hAnsiTheme="minorHAnsi" w:cstheme="minorHAnsi"/>
          <w:b/>
          <w:bCs/>
          <w:sz w:val="20"/>
          <w:szCs w:val="20"/>
        </w:rPr>
      </w:pPr>
    </w:p>
    <w:p w14:paraId="39C76560" w14:textId="4A9763FE" w:rsidR="006E7907" w:rsidRPr="006E7907" w:rsidRDefault="006E7907" w:rsidP="006E7907">
      <w:pPr>
        <w:rPr>
          <w:rFonts w:asciiTheme="minorHAnsi" w:hAnsiTheme="minorHAnsi" w:cstheme="minorHAnsi"/>
          <w:b/>
          <w:bCs/>
          <w:sz w:val="20"/>
          <w:szCs w:val="20"/>
        </w:rPr>
      </w:pPr>
      <w:r w:rsidRPr="006E7907">
        <w:rPr>
          <w:rFonts w:asciiTheme="minorHAnsi" w:hAnsiTheme="minorHAnsi" w:cstheme="minorHAnsi"/>
          <w:b/>
          <w:bCs/>
          <w:sz w:val="20"/>
          <w:szCs w:val="20"/>
        </w:rPr>
        <w:tab/>
      </w:r>
      <w:r w:rsidRPr="006E7907">
        <w:rPr>
          <w:rFonts w:asciiTheme="minorHAnsi" w:hAnsiTheme="minorHAnsi" w:cstheme="minorHAnsi"/>
          <w:b/>
          <w:bCs/>
          <w:sz w:val="20"/>
          <w:szCs w:val="20"/>
        </w:rPr>
        <w:tab/>
      </w:r>
    </w:p>
    <w:p w14:paraId="3188D85C" w14:textId="61C14938"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PORTATA D’ARIA: </w:t>
      </w:r>
      <w:r w:rsidR="00C533EA">
        <w:rPr>
          <w:rFonts w:asciiTheme="minorHAnsi" w:hAnsiTheme="minorHAnsi" w:cstheme="minorHAnsi"/>
          <w:sz w:val="20"/>
          <w:szCs w:val="20"/>
        </w:rPr>
        <w:t>180</w:t>
      </w:r>
      <w:r w:rsidRPr="006E7907">
        <w:rPr>
          <w:rFonts w:asciiTheme="minorHAnsi" w:hAnsiTheme="minorHAnsi" w:cstheme="minorHAnsi"/>
          <w:sz w:val="20"/>
          <w:szCs w:val="20"/>
        </w:rPr>
        <w:t xml:space="preserve"> m³/h</w:t>
      </w:r>
    </w:p>
    <w:p w14:paraId="69E11C02" w14:textId="2DC6E3F6"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EFFICIENZA (1): </w:t>
      </w:r>
      <w:r w:rsidR="00C533EA">
        <w:rPr>
          <w:rFonts w:asciiTheme="minorHAnsi" w:hAnsiTheme="minorHAnsi" w:cstheme="minorHAnsi"/>
          <w:sz w:val="20"/>
          <w:szCs w:val="20"/>
        </w:rPr>
        <w:t>87</w:t>
      </w:r>
      <w:r w:rsidRPr="006E7907">
        <w:rPr>
          <w:rFonts w:asciiTheme="minorHAnsi" w:hAnsiTheme="minorHAnsi" w:cstheme="minorHAnsi"/>
          <w:sz w:val="20"/>
          <w:szCs w:val="20"/>
        </w:rPr>
        <w:t xml:space="preserve"> %</w:t>
      </w:r>
    </w:p>
    <w:p w14:paraId="7BFC69B7" w14:textId="4EDBA822"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POTENZA TERMICA RECUPERATA IN INVERNO (1): </w:t>
      </w:r>
      <w:r w:rsidR="00C533EA">
        <w:rPr>
          <w:rFonts w:asciiTheme="minorHAnsi" w:hAnsiTheme="minorHAnsi" w:cstheme="minorHAnsi"/>
          <w:sz w:val="20"/>
          <w:szCs w:val="20"/>
        </w:rPr>
        <w:t>1320</w:t>
      </w:r>
      <w:r w:rsidRPr="006E7907">
        <w:rPr>
          <w:rFonts w:asciiTheme="minorHAnsi" w:hAnsiTheme="minorHAnsi" w:cstheme="minorHAnsi"/>
          <w:sz w:val="20"/>
          <w:szCs w:val="20"/>
        </w:rPr>
        <w:t xml:space="preserve"> W</w:t>
      </w:r>
    </w:p>
    <w:p w14:paraId="1D708E63" w14:textId="42B3C4CD"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POTENZA TERMICA RECUPERATA IN ESTATE (2): </w:t>
      </w:r>
      <w:r w:rsidR="00C533EA">
        <w:rPr>
          <w:rFonts w:asciiTheme="minorHAnsi" w:hAnsiTheme="minorHAnsi" w:cstheme="minorHAnsi"/>
          <w:sz w:val="20"/>
          <w:szCs w:val="20"/>
        </w:rPr>
        <w:t>420</w:t>
      </w:r>
      <w:r w:rsidRPr="006E7907">
        <w:rPr>
          <w:rFonts w:asciiTheme="minorHAnsi" w:hAnsiTheme="minorHAnsi" w:cstheme="minorHAnsi"/>
          <w:sz w:val="20"/>
          <w:szCs w:val="20"/>
        </w:rPr>
        <w:t xml:space="preserve"> W</w:t>
      </w:r>
    </w:p>
    <w:p w14:paraId="02133E04" w14:textId="0D226A3E"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POTENZA ASSORBITA MASSIMA (3): 1</w:t>
      </w:r>
      <w:r w:rsidR="007A2BE2">
        <w:rPr>
          <w:rFonts w:asciiTheme="minorHAnsi" w:hAnsiTheme="minorHAnsi" w:cstheme="minorHAnsi"/>
          <w:sz w:val="20"/>
          <w:szCs w:val="20"/>
        </w:rPr>
        <w:t>25</w:t>
      </w:r>
      <w:r w:rsidRPr="006E7907">
        <w:rPr>
          <w:rFonts w:asciiTheme="minorHAnsi" w:hAnsiTheme="minorHAnsi" w:cstheme="minorHAnsi"/>
          <w:sz w:val="20"/>
          <w:szCs w:val="20"/>
        </w:rPr>
        <w:t xml:space="preserve"> W</w:t>
      </w:r>
    </w:p>
    <w:p w14:paraId="373ECEF5" w14:textId="1BA2937A"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CORRENTE ASSORBITA MASSIMA (3): </w:t>
      </w:r>
      <w:r w:rsidR="007A2BE2">
        <w:rPr>
          <w:rFonts w:asciiTheme="minorHAnsi" w:hAnsiTheme="minorHAnsi" w:cstheme="minorHAnsi"/>
          <w:sz w:val="20"/>
          <w:szCs w:val="20"/>
        </w:rPr>
        <w:t xml:space="preserve">0,55 </w:t>
      </w:r>
      <w:r w:rsidRPr="006E7907">
        <w:rPr>
          <w:rFonts w:asciiTheme="minorHAnsi" w:hAnsiTheme="minorHAnsi" w:cstheme="minorHAnsi"/>
          <w:sz w:val="20"/>
          <w:szCs w:val="20"/>
        </w:rPr>
        <w:t>A</w:t>
      </w:r>
    </w:p>
    <w:p w14:paraId="7F966CFC" w14:textId="75D49912"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ALIMENTAZIONE</w:t>
      </w:r>
      <w:r w:rsidRPr="006E7907">
        <w:rPr>
          <w:rFonts w:asciiTheme="minorHAnsi" w:hAnsiTheme="minorHAnsi" w:cstheme="minorHAnsi"/>
          <w:sz w:val="20"/>
          <w:szCs w:val="20"/>
        </w:rPr>
        <w:tab/>
        <w:t xml:space="preserve">: 230 / 1~+N / 50  </w:t>
      </w:r>
      <w:r w:rsidRPr="006E7907">
        <w:rPr>
          <w:rFonts w:asciiTheme="minorHAnsi" w:hAnsiTheme="minorHAnsi" w:cstheme="minorHAnsi"/>
          <w:sz w:val="20"/>
          <w:szCs w:val="20"/>
        </w:rPr>
        <w:tab/>
        <w:t xml:space="preserve">V / </w:t>
      </w:r>
      <w:proofErr w:type="spellStart"/>
      <w:r w:rsidRPr="006E7907">
        <w:rPr>
          <w:rFonts w:asciiTheme="minorHAnsi" w:hAnsiTheme="minorHAnsi" w:cstheme="minorHAnsi"/>
          <w:sz w:val="20"/>
          <w:szCs w:val="20"/>
        </w:rPr>
        <w:t>Ph</w:t>
      </w:r>
      <w:proofErr w:type="spellEnd"/>
      <w:r w:rsidRPr="006E7907">
        <w:rPr>
          <w:rFonts w:asciiTheme="minorHAnsi" w:hAnsiTheme="minorHAnsi" w:cstheme="minorHAnsi"/>
          <w:sz w:val="20"/>
          <w:szCs w:val="20"/>
        </w:rPr>
        <w:t xml:space="preserve"> / Hz</w:t>
      </w:r>
    </w:p>
    <w:p w14:paraId="48E00A8A" w14:textId="79364B9A"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 xml:space="preserve">PREVALENZA STATICA UTILE VELOCITÀ MASSIMA: </w:t>
      </w:r>
      <w:r w:rsidR="007A2BE2">
        <w:rPr>
          <w:rFonts w:asciiTheme="minorHAnsi" w:hAnsiTheme="minorHAnsi" w:cstheme="minorHAnsi"/>
          <w:sz w:val="20"/>
          <w:szCs w:val="20"/>
        </w:rPr>
        <w:t>2</w:t>
      </w:r>
      <w:r w:rsidRPr="006E7907">
        <w:rPr>
          <w:rFonts w:asciiTheme="minorHAnsi" w:hAnsiTheme="minorHAnsi" w:cstheme="minorHAnsi"/>
          <w:sz w:val="20"/>
          <w:szCs w:val="20"/>
        </w:rPr>
        <w:t>00 Pa</w:t>
      </w:r>
    </w:p>
    <w:p w14:paraId="560127DF" w14:textId="32AF18C0"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LIMITE TEMPERATURA STOCCAGGIO: - 10 / + 43</w:t>
      </w:r>
      <w:r w:rsidRPr="006E7907">
        <w:rPr>
          <w:rFonts w:asciiTheme="minorHAnsi" w:hAnsiTheme="minorHAnsi" w:cstheme="minorHAnsi"/>
          <w:sz w:val="20"/>
          <w:szCs w:val="20"/>
        </w:rPr>
        <w:tab/>
        <w:t>°C</w:t>
      </w:r>
    </w:p>
    <w:p w14:paraId="05638AC1" w14:textId="7BA5344F" w:rsidR="006E7907" w:rsidRPr="006E7907" w:rsidRDefault="006E7907" w:rsidP="006E7907">
      <w:pPr>
        <w:rPr>
          <w:rFonts w:asciiTheme="minorHAnsi" w:hAnsiTheme="minorHAnsi" w:cstheme="minorHAnsi"/>
          <w:sz w:val="20"/>
          <w:szCs w:val="20"/>
        </w:rPr>
      </w:pPr>
      <w:r w:rsidRPr="006E7907">
        <w:rPr>
          <w:rFonts w:asciiTheme="minorHAnsi" w:hAnsiTheme="minorHAnsi" w:cstheme="minorHAnsi"/>
          <w:sz w:val="20"/>
          <w:szCs w:val="20"/>
        </w:rPr>
        <w:t>LIMITE UMIDITÀ STOCCAGGIO: 90</w:t>
      </w:r>
      <w:r w:rsidRPr="006E7907">
        <w:rPr>
          <w:rFonts w:asciiTheme="minorHAnsi" w:hAnsiTheme="minorHAnsi" w:cstheme="minorHAnsi"/>
          <w:sz w:val="20"/>
          <w:szCs w:val="20"/>
        </w:rPr>
        <w:tab/>
        <w:t>% UR</w:t>
      </w:r>
    </w:p>
    <w:p w14:paraId="2A1E28FA" w14:textId="7D310D73" w:rsidR="006E7907" w:rsidRPr="006E7907" w:rsidRDefault="006E7907" w:rsidP="006E7907">
      <w:pPr>
        <w:rPr>
          <w:rFonts w:asciiTheme="minorHAnsi" w:hAnsiTheme="minorHAnsi" w:cstheme="minorHAnsi"/>
          <w:b/>
          <w:bCs/>
          <w:sz w:val="20"/>
          <w:szCs w:val="20"/>
        </w:rPr>
      </w:pPr>
      <w:r w:rsidRPr="006E7907">
        <w:rPr>
          <w:rFonts w:asciiTheme="minorHAnsi" w:hAnsiTheme="minorHAnsi" w:cstheme="minorHAnsi"/>
          <w:sz w:val="20"/>
          <w:szCs w:val="20"/>
        </w:rPr>
        <w:t xml:space="preserve">PESO A VUOTO: </w:t>
      </w:r>
      <w:r w:rsidR="007A2BE2">
        <w:rPr>
          <w:rFonts w:asciiTheme="minorHAnsi" w:hAnsiTheme="minorHAnsi" w:cstheme="minorHAnsi"/>
          <w:sz w:val="20"/>
          <w:szCs w:val="20"/>
        </w:rPr>
        <w:t>13</w:t>
      </w:r>
      <w:r w:rsidRPr="006E7907">
        <w:rPr>
          <w:rFonts w:asciiTheme="minorHAnsi" w:hAnsiTheme="minorHAnsi" w:cstheme="minorHAnsi"/>
          <w:sz w:val="20"/>
          <w:szCs w:val="20"/>
        </w:rPr>
        <w:t xml:space="preserve"> kg</w:t>
      </w:r>
      <w:r>
        <w:rPr>
          <w:rFonts w:asciiTheme="minorHAnsi" w:hAnsiTheme="minorHAnsi" w:cstheme="minorHAnsi"/>
          <w:b/>
          <w:bCs/>
          <w:sz w:val="20"/>
          <w:szCs w:val="20"/>
        </w:rPr>
        <w:br/>
      </w:r>
    </w:p>
    <w:p w14:paraId="6216CC5F" w14:textId="77777777" w:rsidR="006E7907" w:rsidRPr="006E7907" w:rsidRDefault="006E7907" w:rsidP="006E7907">
      <w:pPr>
        <w:numPr>
          <w:ilvl w:val="0"/>
          <w:numId w:val="8"/>
        </w:numPr>
        <w:rPr>
          <w:rFonts w:asciiTheme="minorHAnsi" w:hAnsiTheme="minorHAnsi" w:cstheme="minorHAnsi"/>
          <w:sz w:val="20"/>
          <w:szCs w:val="20"/>
        </w:rPr>
      </w:pPr>
      <w:r w:rsidRPr="006E7907">
        <w:rPr>
          <w:rFonts w:asciiTheme="minorHAnsi" w:hAnsiTheme="minorHAnsi" w:cstheme="minorHAnsi"/>
          <w:sz w:val="20"/>
          <w:szCs w:val="20"/>
        </w:rPr>
        <w:t>L’efficienza e la potenza termica recuperata in inverno sono dichiarate con aria ambiente +20°C 50% UR e aria esterna -5°C 80% UR.</w:t>
      </w:r>
    </w:p>
    <w:p w14:paraId="1FAB3247" w14:textId="77777777" w:rsidR="006E7907" w:rsidRPr="006E7907" w:rsidRDefault="006E7907" w:rsidP="006E7907">
      <w:pPr>
        <w:numPr>
          <w:ilvl w:val="0"/>
          <w:numId w:val="8"/>
        </w:numPr>
        <w:rPr>
          <w:rFonts w:asciiTheme="minorHAnsi" w:hAnsiTheme="minorHAnsi" w:cstheme="minorHAnsi"/>
          <w:sz w:val="20"/>
          <w:szCs w:val="20"/>
        </w:rPr>
      </w:pPr>
      <w:r w:rsidRPr="006E7907">
        <w:rPr>
          <w:rFonts w:asciiTheme="minorHAnsi" w:hAnsiTheme="minorHAnsi" w:cstheme="minorHAnsi"/>
          <w:sz w:val="20"/>
          <w:szCs w:val="20"/>
        </w:rPr>
        <w:t>La potenza termica recuperata in estate è dichiarata con aria ambiente +26°C 50% UR e aria esterna +35°C 70% UR.</w:t>
      </w:r>
    </w:p>
    <w:p w14:paraId="05B49880" w14:textId="77777777" w:rsidR="006E7907" w:rsidRPr="006E7907" w:rsidRDefault="006E7907" w:rsidP="006E7907">
      <w:pPr>
        <w:numPr>
          <w:ilvl w:val="0"/>
          <w:numId w:val="8"/>
        </w:numPr>
        <w:rPr>
          <w:rFonts w:asciiTheme="minorHAnsi" w:hAnsiTheme="minorHAnsi" w:cstheme="minorHAnsi"/>
          <w:sz w:val="20"/>
          <w:szCs w:val="20"/>
        </w:rPr>
      </w:pPr>
      <w:r w:rsidRPr="006E7907">
        <w:rPr>
          <w:rFonts w:asciiTheme="minorHAnsi" w:hAnsiTheme="minorHAnsi" w:cstheme="minorHAnsi"/>
          <w:sz w:val="20"/>
          <w:szCs w:val="20"/>
        </w:rPr>
        <w:t>Valore totale massimo, comprensivo dei due ventilatori e dell’elettronica.</w:t>
      </w:r>
    </w:p>
    <w:p w14:paraId="2E15C154" w14:textId="5881EF2A" w:rsidR="005C3CF8" w:rsidRDefault="00E20A4F" w:rsidP="008C442C">
      <w:pPr>
        <w:rPr>
          <w:rFonts w:asciiTheme="minorHAnsi" w:hAnsiTheme="minorHAnsi" w:cstheme="minorHAnsi"/>
          <w:b/>
          <w:bCs/>
          <w:sz w:val="20"/>
          <w:szCs w:val="20"/>
        </w:rPr>
      </w:pPr>
      <w:r>
        <w:rPr>
          <w:rFonts w:asciiTheme="minorHAnsi" w:hAnsiTheme="minorHAnsi" w:cstheme="minorHAnsi"/>
          <w:b/>
          <w:bCs/>
          <w:sz w:val="20"/>
          <w:szCs w:val="20"/>
        </w:rPr>
        <w:br/>
      </w:r>
    </w:p>
    <w:p w14:paraId="1B1FE3D3" w14:textId="77777777" w:rsidR="00E20A4F" w:rsidRDefault="00E20A4F" w:rsidP="008C442C">
      <w:pPr>
        <w:rPr>
          <w:rFonts w:asciiTheme="minorHAnsi" w:hAnsiTheme="minorHAnsi" w:cstheme="minorHAnsi"/>
          <w:b/>
          <w:bCs/>
          <w:sz w:val="20"/>
          <w:szCs w:val="20"/>
        </w:rPr>
      </w:pPr>
    </w:p>
    <w:sectPr w:rsidR="00E20A4F" w:rsidSect="00984A8B">
      <w:headerReference w:type="default" r:id="rId12"/>
      <w:footerReference w:type="default" r:id="rId13"/>
      <w:pgSz w:w="11906" w:h="16838"/>
      <w:pgMar w:top="1871" w:right="1134" w:bottom="2268" w:left="1134" w:header="3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0BCF0" w14:textId="77777777" w:rsidR="002F59AD" w:rsidRDefault="002F59AD">
      <w:r>
        <w:separator/>
      </w:r>
    </w:p>
  </w:endnote>
  <w:endnote w:type="continuationSeparator" w:id="0">
    <w:p w14:paraId="5B01DB42" w14:textId="77777777" w:rsidR="002F59AD" w:rsidRDefault="002F5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Helvetica-Black">
    <w:altName w:val="Arial"/>
    <w:panose1 w:val="00000000000000000000"/>
    <w:charset w:val="00"/>
    <w:family w:val="swiss"/>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DE3A" w14:textId="77777777" w:rsidR="00831530" w:rsidRDefault="00831530" w:rsidP="00831530">
    <w:pPr>
      <w:widowControl w:val="0"/>
      <w:autoSpaceDE w:val="0"/>
      <w:autoSpaceDN w:val="0"/>
      <w:adjustRightInd w:val="0"/>
      <w:ind w:right="4176"/>
      <w:rPr>
        <w:b/>
        <w:bCs/>
        <w:sz w:val="17"/>
        <w:szCs w:val="17"/>
      </w:rPr>
    </w:pPr>
  </w:p>
  <w:p w14:paraId="6D4D7D67" w14:textId="0D6671DC" w:rsidR="00831530" w:rsidRPr="009756DD" w:rsidRDefault="00980C4D" w:rsidP="009756DD">
    <w:pPr>
      <w:pStyle w:val="Footer"/>
      <w:ind w:left="142"/>
    </w:pPr>
    <w:r w:rsidRPr="00E46E63">
      <w:rPr>
        <w:noProof/>
        <w:sz w:val="12"/>
        <w:szCs w:val="12"/>
      </w:rPr>
      <mc:AlternateContent>
        <mc:Choice Requires="wps">
          <w:drawing>
            <wp:anchor distT="0" distB="0" distL="114300" distR="114300" simplePos="0" relativeHeight="251657728" behindDoc="0" locked="0" layoutInCell="1" allowOverlap="1" wp14:anchorId="41702D85" wp14:editId="078F26B4">
              <wp:simplePos x="0" y="0"/>
              <wp:positionH relativeFrom="column">
                <wp:posOffset>5552440</wp:posOffset>
              </wp:positionH>
              <wp:positionV relativeFrom="paragraph">
                <wp:posOffset>166370</wp:posOffset>
              </wp:positionV>
              <wp:extent cx="334010" cy="12192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CC83A3" w14:textId="77777777" w:rsidR="00831530" w:rsidRPr="00E46E63" w:rsidRDefault="00831530" w:rsidP="00831530">
                          <w:pPr>
                            <w:rPr>
                              <w:b/>
                              <w:sz w:val="8"/>
                              <w:szCs w:val="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702D85" id="_x0000_t202" coordsize="21600,21600" o:spt="202" path="m,l,21600r21600,l21600,xe">
              <v:stroke joinstyle="miter"/>
              <v:path gradientshapeok="t" o:connecttype="rect"/>
            </v:shapetype>
            <v:shape id="Text Box 6" o:spid="_x0000_s1026" type="#_x0000_t202" style="position:absolute;left:0;text-align:left;margin-left:437.2pt;margin-top:13.1pt;width:26.3pt;height: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" stroked="f">
              <v:textbox inset="0,0,0,0">
                <w:txbxContent>
                  <w:p w14:paraId="19CC83A3" w14:textId="77777777" w:rsidR="00831530" w:rsidRPr="00E46E63" w:rsidRDefault="00831530" w:rsidP="00831530">
                    <w:pPr>
                      <w:rPr>
                        <w:b/>
                        <w:sz w:val="8"/>
                        <w:szCs w:val="8"/>
                      </w:rPr>
                    </w:pPr>
                  </w:p>
                </w:txbxContent>
              </v:textbox>
            </v:shape>
          </w:pict>
        </mc:Fallback>
      </mc:AlternateContent>
    </w:r>
  </w:p>
  <w:p w14:paraId="50D0BA6C" w14:textId="77777777" w:rsidR="00462CCF" w:rsidRPr="009756DD" w:rsidRDefault="00462CCF" w:rsidP="00831530">
    <w:pPr>
      <w:widowControl w:val="0"/>
      <w:autoSpaceDE w:val="0"/>
      <w:autoSpaceDN w:val="0"/>
      <w:adjustRightInd w:val="0"/>
      <w:ind w:right="-414"/>
      <w:rPr>
        <w:rFonts w:ascii="Helvetica-Black" w:hAnsi="Helvetica-Blac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986F" w14:textId="77777777" w:rsidR="002F59AD" w:rsidRDefault="002F59AD">
      <w:r>
        <w:separator/>
      </w:r>
    </w:p>
  </w:footnote>
  <w:footnote w:type="continuationSeparator" w:id="0">
    <w:p w14:paraId="5A61778F" w14:textId="77777777" w:rsidR="002F59AD" w:rsidRDefault="002F5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B48F" w14:textId="148D579A" w:rsidR="009756DD" w:rsidRDefault="00462CCF" w:rsidP="009756DD">
    <w:pPr>
      <w:spacing w:line="100" w:lineRule="exact"/>
      <w:rPr>
        <w:rFonts w:asciiTheme="minorHAnsi" w:hAnsiTheme="minorHAnsi" w:cstheme="minorBidi"/>
        <w:i/>
        <w:sz w:val="10"/>
        <w:szCs w:val="10"/>
      </w:rPr>
    </w:pPr>
    <w:r>
      <w:tab/>
    </w:r>
    <w:r>
      <w:tab/>
    </w:r>
  </w:p>
  <w:p w14:paraId="4CB98460" w14:textId="77777777" w:rsidR="009756DD" w:rsidRDefault="009756DD" w:rsidP="009756DD">
    <w:pPr>
      <w:pStyle w:val="Header"/>
      <w:rPr>
        <w:sz w:val="22"/>
        <w:szCs w:val="22"/>
      </w:rPr>
    </w:pPr>
  </w:p>
  <w:p w14:paraId="04183A16" w14:textId="7F443432" w:rsidR="00462CCF" w:rsidRDefault="00462CCF" w:rsidP="002B1DA8">
    <w:pPr>
      <w:pStyle w:val="Header"/>
      <w:tabs>
        <w:tab w:val="left" w:pos="840"/>
        <w:tab w:val="center" w:pos="5490"/>
      </w:tabs>
      <w:ind w:left="284"/>
    </w:pPr>
    <w:r>
      <w:tab/>
    </w:r>
    <w:r w:rsidR="00980C4D">
      <w:rPr>
        <w:noProof/>
        <w:sz w:val="20"/>
      </w:rPr>
      <mc:AlternateContent>
        <mc:Choice Requires="wps">
          <w:drawing>
            <wp:anchor distT="0" distB="0" distL="114300" distR="114300" simplePos="0" relativeHeight="251655680" behindDoc="0" locked="0" layoutInCell="0" allowOverlap="1" wp14:anchorId="5C4F45C4" wp14:editId="68344CE3">
              <wp:simplePos x="0" y="0"/>
              <wp:positionH relativeFrom="column">
                <wp:posOffset>0</wp:posOffset>
              </wp:positionH>
              <wp:positionV relativeFrom="paragraph">
                <wp:posOffset>125730</wp:posOffset>
              </wp:positionV>
              <wp:extent cx="6972300" cy="0"/>
              <wp:effectExtent l="0" t="0" r="0" b="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04C57E"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54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" o:allowincell="f" stroked="f">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450E"/>
    <w:multiLevelType w:val="multilevel"/>
    <w:tmpl w:val="BE2AE588"/>
    <w:lvl w:ilvl="0">
      <w:start w:val="1"/>
      <w:numFmt w:val="decimal"/>
      <w:pStyle w:val="Heading1"/>
      <w:lvlText w:val="%1)"/>
      <w:lvlJc w:val="left"/>
      <w:pPr>
        <w:tabs>
          <w:tab w:val="num" w:pos="644"/>
        </w:tabs>
        <w:ind w:left="567" w:hanging="283"/>
      </w:pPr>
      <w:rPr>
        <w:rFonts w:ascii="Arial" w:hAnsi="Arial" w:hint="default"/>
        <w:b/>
        <w:i w:val="0"/>
        <w:sz w:val="28"/>
      </w:rPr>
    </w:lvl>
    <w:lvl w:ilvl="1">
      <w:start w:val="1"/>
      <w:numFmt w:val="decimal"/>
      <w:pStyle w:val="Heading2"/>
      <w:lvlText w:val="%1.%2"/>
      <w:lvlJc w:val="left"/>
      <w:pPr>
        <w:tabs>
          <w:tab w:val="num" w:pos="1004"/>
        </w:tabs>
        <w:ind w:left="576" w:hanging="292"/>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3DB7403"/>
    <w:multiLevelType w:val="hybridMultilevel"/>
    <w:tmpl w:val="077A1C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C0A2983"/>
    <w:multiLevelType w:val="hybridMultilevel"/>
    <w:tmpl w:val="215C1C52"/>
    <w:lvl w:ilvl="0" w:tplc="04100001">
      <w:start w:val="1"/>
      <w:numFmt w:val="bullet"/>
      <w:lvlText w:val=""/>
      <w:lvlJc w:val="left"/>
      <w:pPr>
        <w:ind w:left="720" w:hanging="360"/>
      </w:pPr>
      <w:rPr>
        <w:rFonts w:ascii="Symbol" w:hAnsi="Symbo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573EA4"/>
    <w:multiLevelType w:val="hybridMultilevel"/>
    <w:tmpl w:val="BF6883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A0F4249"/>
    <w:multiLevelType w:val="hybridMultilevel"/>
    <w:tmpl w:val="FB942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F145BA"/>
    <w:multiLevelType w:val="hybridMultilevel"/>
    <w:tmpl w:val="495A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986A46"/>
    <w:multiLevelType w:val="hybridMultilevel"/>
    <w:tmpl w:val="0E40FB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A306526"/>
    <w:multiLevelType w:val="hybridMultilevel"/>
    <w:tmpl w:val="01C89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C4A68BC"/>
    <w:multiLevelType w:val="hybridMultilevel"/>
    <w:tmpl w:val="077A1C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38603731">
    <w:abstractNumId w:val="0"/>
  </w:num>
  <w:num w:numId="2" w16cid:durableId="2085296904">
    <w:abstractNumId w:val="2"/>
  </w:num>
  <w:num w:numId="3" w16cid:durableId="1197960938">
    <w:abstractNumId w:val="3"/>
  </w:num>
  <w:num w:numId="4" w16cid:durableId="660816548">
    <w:abstractNumId w:val="4"/>
  </w:num>
  <w:num w:numId="5" w16cid:durableId="1738895939">
    <w:abstractNumId w:val="6"/>
  </w:num>
  <w:num w:numId="6" w16cid:durableId="1576697232">
    <w:abstractNumId w:val="7"/>
  </w:num>
  <w:num w:numId="7" w16cid:durableId="2051681253">
    <w:abstractNumId w:val="1"/>
  </w:num>
  <w:num w:numId="8" w16cid:durableId="177745128">
    <w:abstractNumId w:val="8"/>
  </w:num>
  <w:num w:numId="9" w16cid:durableId="76804058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73"/>
    <w:rsid w:val="00006654"/>
    <w:rsid w:val="0001533E"/>
    <w:rsid w:val="00027345"/>
    <w:rsid w:val="00030E4E"/>
    <w:rsid w:val="000430B8"/>
    <w:rsid w:val="00056BB8"/>
    <w:rsid w:val="00063F47"/>
    <w:rsid w:val="00071441"/>
    <w:rsid w:val="00086FE0"/>
    <w:rsid w:val="000876FF"/>
    <w:rsid w:val="00097EEF"/>
    <w:rsid w:val="000A0B9B"/>
    <w:rsid w:val="000A10A8"/>
    <w:rsid w:val="000A660A"/>
    <w:rsid w:val="000B10CC"/>
    <w:rsid w:val="000D45C0"/>
    <w:rsid w:val="000D5CD4"/>
    <w:rsid w:val="00112AB2"/>
    <w:rsid w:val="0012470F"/>
    <w:rsid w:val="00127178"/>
    <w:rsid w:val="00134485"/>
    <w:rsid w:val="00137BF5"/>
    <w:rsid w:val="001462F7"/>
    <w:rsid w:val="00160FE6"/>
    <w:rsid w:val="00181595"/>
    <w:rsid w:val="00185F26"/>
    <w:rsid w:val="00192023"/>
    <w:rsid w:val="00196F88"/>
    <w:rsid w:val="001A7A1B"/>
    <w:rsid w:val="001B59CB"/>
    <w:rsid w:val="001E0A43"/>
    <w:rsid w:val="00203E43"/>
    <w:rsid w:val="002165DC"/>
    <w:rsid w:val="00233C40"/>
    <w:rsid w:val="00244424"/>
    <w:rsid w:val="002544BA"/>
    <w:rsid w:val="00267A47"/>
    <w:rsid w:val="00267FEF"/>
    <w:rsid w:val="00270562"/>
    <w:rsid w:val="00284DD8"/>
    <w:rsid w:val="00286D7F"/>
    <w:rsid w:val="0029295C"/>
    <w:rsid w:val="002932FA"/>
    <w:rsid w:val="002949C9"/>
    <w:rsid w:val="002A7E52"/>
    <w:rsid w:val="002B1DA8"/>
    <w:rsid w:val="002C5E12"/>
    <w:rsid w:val="002D0235"/>
    <w:rsid w:val="002D11CB"/>
    <w:rsid w:val="002E1069"/>
    <w:rsid w:val="002E4868"/>
    <w:rsid w:val="002F2880"/>
    <w:rsid w:val="002F59AD"/>
    <w:rsid w:val="002F7E8C"/>
    <w:rsid w:val="00312A38"/>
    <w:rsid w:val="00314186"/>
    <w:rsid w:val="00354D8D"/>
    <w:rsid w:val="0035572D"/>
    <w:rsid w:val="00363ED4"/>
    <w:rsid w:val="00381C43"/>
    <w:rsid w:val="00394F19"/>
    <w:rsid w:val="00396EEF"/>
    <w:rsid w:val="003A198A"/>
    <w:rsid w:val="003B1884"/>
    <w:rsid w:val="003C25AA"/>
    <w:rsid w:val="003E7111"/>
    <w:rsid w:val="00415E3B"/>
    <w:rsid w:val="004217CC"/>
    <w:rsid w:val="00436D9D"/>
    <w:rsid w:val="0044127B"/>
    <w:rsid w:val="0045369F"/>
    <w:rsid w:val="004543DE"/>
    <w:rsid w:val="0045723B"/>
    <w:rsid w:val="00462CCF"/>
    <w:rsid w:val="00464676"/>
    <w:rsid w:val="004773CC"/>
    <w:rsid w:val="00480FE3"/>
    <w:rsid w:val="00481255"/>
    <w:rsid w:val="00484742"/>
    <w:rsid w:val="00490639"/>
    <w:rsid w:val="0049068F"/>
    <w:rsid w:val="004A28DE"/>
    <w:rsid w:val="004A5ADF"/>
    <w:rsid w:val="004A5D73"/>
    <w:rsid w:val="004A5EC8"/>
    <w:rsid w:val="004A6259"/>
    <w:rsid w:val="004B7539"/>
    <w:rsid w:val="004C22C9"/>
    <w:rsid w:val="004C7FA9"/>
    <w:rsid w:val="004D5E97"/>
    <w:rsid w:val="004F5350"/>
    <w:rsid w:val="004F5A9D"/>
    <w:rsid w:val="00511868"/>
    <w:rsid w:val="00512977"/>
    <w:rsid w:val="005151D8"/>
    <w:rsid w:val="0051717E"/>
    <w:rsid w:val="00524C08"/>
    <w:rsid w:val="00555883"/>
    <w:rsid w:val="0056252E"/>
    <w:rsid w:val="00575C94"/>
    <w:rsid w:val="00587C1B"/>
    <w:rsid w:val="00591354"/>
    <w:rsid w:val="005B173E"/>
    <w:rsid w:val="005B3AAD"/>
    <w:rsid w:val="005C1A0F"/>
    <w:rsid w:val="005C3CF8"/>
    <w:rsid w:val="005C6EAA"/>
    <w:rsid w:val="005D0B51"/>
    <w:rsid w:val="005D2104"/>
    <w:rsid w:val="005D27CF"/>
    <w:rsid w:val="005E3056"/>
    <w:rsid w:val="005F3BDF"/>
    <w:rsid w:val="0060447B"/>
    <w:rsid w:val="006179A1"/>
    <w:rsid w:val="00621B0B"/>
    <w:rsid w:val="00622831"/>
    <w:rsid w:val="00634BB7"/>
    <w:rsid w:val="00660652"/>
    <w:rsid w:val="0068418B"/>
    <w:rsid w:val="00690BB3"/>
    <w:rsid w:val="0069458E"/>
    <w:rsid w:val="00695FC0"/>
    <w:rsid w:val="006B0A40"/>
    <w:rsid w:val="006D2558"/>
    <w:rsid w:val="006D39D8"/>
    <w:rsid w:val="006D4935"/>
    <w:rsid w:val="006D6B7E"/>
    <w:rsid w:val="006E015B"/>
    <w:rsid w:val="006E54D4"/>
    <w:rsid w:val="006E7907"/>
    <w:rsid w:val="006F0DD5"/>
    <w:rsid w:val="00706744"/>
    <w:rsid w:val="00714272"/>
    <w:rsid w:val="00732B15"/>
    <w:rsid w:val="007420B9"/>
    <w:rsid w:val="00742DC4"/>
    <w:rsid w:val="007561C3"/>
    <w:rsid w:val="0076385D"/>
    <w:rsid w:val="00770067"/>
    <w:rsid w:val="00777CDA"/>
    <w:rsid w:val="007815B5"/>
    <w:rsid w:val="007837D7"/>
    <w:rsid w:val="00794A9C"/>
    <w:rsid w:val="007A2BE2"/>
    <w:rsid w:val="007C37BD"/>
    <w:rsid w:val="007C4520"/>
    <w:rsid w:val="007E4642"/>
    <w:rsid w:val="007E7188"/>
    <w:rsid w:val="008003C1"/>
    <w:rsid w:val="00807C52"/>
    <w:rsid w:val="00810231"/>
    <w:rsid w:val="00811A0A"/>
    <w:rsid w:val="00822644"/>
    <w:rsid w:val="00822D7A"/>
    <w:rsid w:val="00823ADE"/>
    <w:rsid w:val="00830ECC"/>
    <w:rsid w:val="00831530"/>
    <w:rsid w:val="0084750C"/>
    <w:rsid w:val="0085209E"/>
    <w:rsid w:val="0085400C"/>
    <w:rsid w:val="00877D04"/>
    <w:rsid w:val="00882DFD"/>
    <w:rsid w:val="00887E17"/>
    <w:rsid w:val="008A6268"/>
    <w:rsid w:val="008A7AA6"/>
    <w:rsid w:val="008C442C"/>
    <w:rsid w:val="008D1B67"/>
    <w:rsid w:val="008E531B"/>
    <w:rsid w:val="008F4CEB"/>
    <w:rsid w:val="00911498"/>
    <w:rsid w:val="00923E1B"/>
    <w:rsid w:val="0092733E"/>
    <w:rsid w:val="009273A6"/>
    <w:rsid w:val="00933D16"/>
    <w:rsid w:val="0094098A"/>
    <w:rsid w:val="00941843"/>
    <w:rsid w:val="00957C10"/>
    <w:rsid w:val="0097055D"/>
    <w:rsid w:val="00974CE5"/>
    <w:rsid w:val="009756DD"/>
    <w:rsid w:val="00980C4D"/>
    <w:rsid w:val="00984A8B"/>
    <w:rsid w:val="009959C1"/>
    <w:rsid w:val="009B590E"/>
    <w:rsid w:val="009C35D1"/>
    <w:rsid w:val="009D1C24"/>
    <w:rsid w:val="009E5771"/>
    <w:rsid w:val="009F14B7"/>
    <w:rsid w:val="009F1DF8"/>
    <w:rsid w:val="009F7377"/>
    <w:rsid w:val="00A05142"/>
    <w:rsid w:val="00A10CB0"/>
    <w:rsid w:val="00A12467"/>
    <w:rsid w:val="00A24218"/>
    <w:rsid w:val="00A46B23"/>
    <w:rsid w:val="00A52A69"/>
    <w:rsid w:val="00A53100"/>
    <w:rsid w:val="00A56C03"/>
    <w:rsid w:val="00A614FE"/>
    <w:rsid w:val="00A63845"/>
    <w:rsid w:val="00A64232"/>
    <w:rsid w:val="00A64FE2"/>
    <w:rsid w:val="00A6714E"/>
    <w:rsid w:val="00A7098C"/>
    <w:rsid w:val="00A766D4"/>
    <w:rsid w:val="00A816BB"/>
    <w:rsid w:val="00A917BD"/>
    <w:rsid w:val="00A918C2"/>
    <w:rsid w:val="00A9604B"/>
    <w:rsid w:val="00A96F29"/>
    <w:rsid w:val="00AA205E"/>
    <w:rsid w:val="00AA4080"/>
    <w:rsid w:val="00AA5040"/>
    <w:rsid w:val="00AB35B5"/>
    <w:rsid w:val="00AC0B96"/>
    <w:rsid w:val="00AD0F38"/>
    <w:rsid w:val="00AD1801"/>
    <w:rsid w:val="00AD7AC8"/>
    <w:rsid w:val="00AE1D54"/>
    <w:rsid w:val="00AE5D77"/>
    <w:rsid w:val="00AF5799"/>
    <w:rsid w:val="00AF7696"/>
    <w:rsid w:val="00B00BC6"/>
    <w:rsid w:val="00B036BF"/>
    <w:rsid w:val="00B331AB"/>
    <w:rsid w:val="00B33FE4"/>
    <w:rsid w:val="00B4565A"/>
    <w:rsid w:val="00B52427"/>
    <w:rsid w:val="00B53C31"/>
    <w:rsid w:val="00B63F93"/>
    <w:rsid w:val="00B97749"/>
    <w:rsid w:val="00BA3A67"/>
    <w:rsid w:val="00BB7FB0"/>
    <w:rsid w:val="00BD1011"/>
    <w:rsid w:val="00BF6AFF"/>
    <w:rsid w:val="00C04079"/>
    <w:rsid w:val="00C0621D"/>
    <w:rsid w:val="00C44982"/>
    <w:rsid w:val="00C461A3"/>
    <w:rsid w:val="00C50C4A"/>
    <w:rsid w:val="00C51C1D"/>
    <w:rsid w:val="00C533EA"/>
    <w:rsid w:val="00C55DF5"/>
    <w:rsid w:val="00C84A4C"/>
    <w:rsid w:val="00CB78F9"/>
    <w:rsid w:val="00CC00FC"/>
    <w:rsid w:val="00CC322F"/>
    <w:rsid w:val="00CC7C7D"/>
    <w:rsid w:val="00CD72EF"/>
    <w:rsid w:val="00D031C9"/>
    <w:rsid w:val="00D10D02"/>
    <w:rsid w:val="00D312E1"/>
    <w:rsid w:val="00D31E8D"/>
    <w:rsid w:val="00D536DD"/>
    <w:rsid w:val="00D56266"/>
    <w:rsid w:val="00D601A7"/>
    <w:rsid w:val="00D63B60"/>
    <w:rsid w:val="00D65F0C"/>
    <w:rsid w:val="00D83063"/>
    <w:rsid w:val="00D969FD"/>
    <w:rsid w:val="00D97F03"/>
    <w:rsid w:val="00DA057C"/>
    <w:rsid w:val="00DA2D4B"/>
    <w:rsid w:val="00DA30AB"/>
    <w:rsid w:val="00DA7066"/>
    <w:rsid w:val="00DB6FE0"/>
    <w:rsid w:val="00DB7D0E"/>
    <w:rsid w:val="00DC440C"/>
    <w:rsid w:val="00DC4CBA"/>
    <w:rsid w:val="00DC580B"/>
    <w:rsid w:val="00DC69D7"/>
    <w:rsid w:val="00DF25B8"/>
    <w:rsid w:val="00DF2AB0"/>
    <w:rsid w:val="00DF6FE1"/>
    <w:rsid w:val="00E00575"/>
    <w:rsid w:val="00E17FBE"/>
    <w:rsid w:val="00E20A4F"/>
    <w:rsid w:val="00E269B2"/>
    <w:rsid w:val="00E33469"/>
    <w:rsid w:val="00E36846"/>
    <w:rsid w:val="00E41125"/>
    <w:rsid w:val="00E42415"/>
    <w:rsid w:val="00E54E5C"/>
    <w:rsid w:val="00E559E8"/>
    <w:rsid w:val="00E620C8"/>
    <w:rsid w:val="00E63D03"/>
    <w:rsid w:val="00E6519D"/>
    <w:rsid w:val="00E65D53"/>
    <w:rsid w:val="00E72132"/>
    <w:rsid w:val="00E77305"/>
    <w:rsid w:val="00E8287D"/>
    <w:rsid w:val="00E83077"/>
    <w:rsid w:val="00E849DC"/>
    <w:rsid w:val="00E86807"/>
    <w:rsid w:val="00EA6088"/>
    <w:rsid w:val="00EB7A45"/>
    <w:rsid w:val="00EC709D"/>
    <w:rsid w:val="00EC75F3"/>
    <w:rsid w:val="00EE694C"/>
    <w:rsid w:val="00EF524F"/>
    <w:rsid w:val="00EF52F6"/>
    <w:rsid w:val="00EF558A"/>
    <w:rsid w:val="00F0429A"/>
    <w:rsid w:val="00F166DF"/>
    <w:rsid w:val="00F310CE"/>
    <w:rsid w:val="00F47E36"/>
    <w:rsid w:val="00F7018B"/>
    <w:rsid w:val="00F81B74"/>
    <w:rsid w:val="00F8261E"/>
    <w:rsid w:val="00F924CC"/>
    <w:rsid w:val="00FA4A9C"/>
    <w:rsid w:val="00FA4D34"/>
    <w:rsid w:val="00FC53DE"/>
    <w:rsid w:val="00FD5FDB"/>
    <w:rsid w:val="00FE2DD3"/>
    <w:rsid w:val="00FE52E6"/>
    <w:rsid w:val="00FE6560"/>
    <w:rsid w:val="00FE7C00"/>
    <w:rsid w:val="00FF1919"/>
    <w:rsid w:val="00FF473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65E31"/>
  <w15:chartTrackingRefBased/>
  <w15:docId w15:val="{C5464751-E5C4-4CC2-8582-F12CA29A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E-mail Signatur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088"/>
    <w:rPr>
      <w:rFonts w:ascii="Arial" w:hAnsi="Arial" w:cs="Arial"/>
      <w:sz w:val="24"/>
      <w:szCs w:val="24"/>
    </w:rPr>
  </w:style>
  <w:style w:type="paragraph" w:styleId="Heading1">
    <w:name w:val="heading 1"/>
    <w:basedOn w:val="Normal"/>
    <w:next w:val="Normal"/>
    <w:qFormat/>
    <w:pPr>
      <w:keepNext/>
      <w:numPr>
        <w:numId w:val="1"/>
      </w:numPr>
      <w:spacing w:before="240" w:after="60"/>
      <w:outlineLvl w:val="0"/>
    </w:pPr>
    <w:rPr>
      <w:kern w:val="28"/>
      <w:sz w:val="32"/>
      <w:szCs w:val="32"/>
      <w:lang w:val="en-GB"/>
    </w:rPr>
  </w:style>
  <w:style w:type="paragraph" w:styleId="Heading2">
    <w:name w:val="heading 2"/>
    <w:basedOn w:val="Normal"/>
    <w:next w:val="Normal"/>
    <w:qFormat/>
    <w:pPr>
      <w:keepNext/>
      <w:numPr>
        <w:ilvl w:val="1"/>
        <w:numId w:val="1"/>
      </w:numPr>
      <w:spacing w:before="240" w:after="60"/>
      <w:outlineLvl w:val="1"/>
    </w:pPr>
    <w:rPr>
      <w:b/>
      <w:bCs/>
      <w:i/>
      <w:iCs/>
      <w:sz w:val="28"/>
      <w:szCs w:val="28"/>
    </w:rPr>
  </w:style>
  <w:style w:type="paragraph" w:styleId="Heading3">
    <w:name w:val="heading 3"/>
    <w:basedOn w:val="Normal"/>
    <w:next w:val="Normal"/>
    <w:qFormat/>
    <w:pPr>
      <w:keepNext/>
      <w:numPr>
        <w:ilvl w:val="2"/>
        <w:numId w:val="1"/>
      </w:numPr>
      <w:jc w:val="both"/>
      <w:outlineLvl w:val="2"/>
    </w:pPr>
    <w:rPr>
      <w:rFonts w:cs="Times New Roman"/>
      <w:b/>
      <w:lang w:val="en-G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Heading9">
    <w:name w:val="heading 9"/>
    <w:basedOn w:val="Normal"/>
    <w:next w:val="Normal"/>
    <w:qFormat/>
    <w:pPr>
      <w:numPr>
        <w:ilvl w:val="8"/>
        <w:numId w:val="1"/>
      </w:num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40"/>
    </w:rPr>
  </w:style>
  <w:style w:type="paragraph" w:styleId="BodyTextIndent">
    <w:name w:val="Body Text Indent"/>
    <w:basedOn w:val="Normal"/>
    <w:pPr>
      <w:ind w:left="360"/>
      <w:jc w:val="both"/>
    </w:pPr>
  </w:style>
  <w:style w:type="paragraph" w:customStyle="1" w:styleId="Corpodeltesto">
    <w:name w:val="Corpo del testo"/>
    <w:basedOn w:val="Normal"/>
    <w:pPr>
      <w:jc w:val="both"/>
    </w:pPr>
  </w:style>
  <w:style w:type="paragraph" w:styleId="NormalWeb">
    <w:name w:val="Normal (Web)"/>
    <w:basedOn w:val="Normal"/>
    <w:pPr>
      <w:spacing w:before="100" w:beforeAutospacing="1" w:after="100" w:afterAutospacing="1"/>
    </w:pPr>
    <w:rPr>
      <w:rFonts w:ascii="Times New Roman" w:hAnsi="Times New Roman" w:cs="Times New Roman"/>
    </w:rPr>
  </w:style>
  <w:style w:type="paragraph" w:styleId="BodyTextIndent2">
    <w:name w:val="Body Text Indent 2"/>
    <w:basedOn w:val="Normal"/>
    <w:pPr>
      <w:ind w:left="708"/>
      <w:jc w:val="both"/>
    </w:pPr>
    <w:rPr>
      <w:color w:val="FF0000"/>
    </w:rPr>
  </w:style>
  <w:style w:type="paragraph" w:styleId="BodyTextIndent3">
    <w:name w:val="Body Text Indent 3"/>
    <w:basedOn w:val="Normal"/>
    <w:pPr>
      <w:ind w:left="708"/>
      <w:jc w:val="both"/>
    </w:pPr>
  </w:style>
  <w:style w:type="paragraph" w:styleId="Header">
    <w:name w:val="header"/>
    <w:basedOn w:val="Normal"/>
    <w:link w:val="HeaderChar"/>
    <w:uiPriority w:val="99"/>
    <w:pPr>
      <w:tabs>
        <w:tab w:val="center" w:pos="4819"/>
        <w:tab w:val="right" w:pos="9638"/>
      </w:tabs>
    </w:p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E-mailSignature">
    <w:name w:val="E-mail Signature"/>
    <w:basedOn w:val="Normal"/>
    <w:link w:val="E-mailSignatureChar"/>
    <w:uiPriority w:val="99"/>
    <w:unhideWhenUsed/>
    <w:rsid w:val="00DB7D0E"/>
    <w:rPr>
      <w:rFonts w:ascii="Times New Roman" w:eastAsia="Calibri" w:hAnsi="Times New Roman" w:cs="Times New Roman"/>
    </w:rPr>
  </w:style>
  <w:style w:type="character" w:customStyle="1" w:styleId="E-mailSignatureChar">
    <w:name w:val="E-mail Signature Char"/>
    <w:link w:val="E-mailSignature"/>
    <w:uiPriority w:val="99"/>
    <w:rsid w:val="00DB7D0E"/>
    <w:rPr>
      <w:rFonts w:eastAsia="Calibri"/>
      <w:sz w:val="24"/>
      <w:szCs w:val="24"/>
    </w:rPr>
  </w:style>
  <w:style w:type="table" w:styleId="TableGrid">
    <w:name w:val="Table Grid"/>
    <w:basedOn w:val="TableNormal"/>
    <w:rsid w:val="004B7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2B15"/>
    <w:pPr>
      <w:autoSpaceDE w:val="0"/>
      <w:autoSpaceDN w:val="0"/>
      <w:adjustRightInd w:val="0"/>
    </w:pPr>
    <w:rPr>
      <w:color w:val="000000"/>
      <w:sz w:val="24"/>
      <w:szCs w:val="24"/>
    </w:rPr>
  </w:style>
  <w:style w:type="character" w:styleId="Hyperlink">
    <w:name w:val="Hyperlink"/>
    <w:rsid w:val="00C84A4C"/>
    <w:rPr>
      <w:color w:val="0563C1"/>
      <w:u w:val="single"/>
    </w:rPr>
  </w:style>
  <w:style w:type="character" w:styleId="Mention">
    <w:name w:val="Mention"/>
    <w:uiPriority w:val="99"/>
    <w:semiHidden/>
    <w:unhideWhenUsed/>
    <w:rsid w:val="00C84A4C"/>
    <w:rPr>
      <w:color w:val="2B579A"/>
      <w:shd w:val="clear" w:color="auto" w:fill="E6E6E6"/>
    </w:rPr>
  </w:style>
  <w:style w:type="paragraph" w:styleId="BalloonText">
    <w:name w:val="Balloon Text"/>
    <w:basedOn w:val="Normal"/>
    <w:link w:val="BalloonTextChar"/>
    <w:rsid w:val="00DA30AB"/>
    <w:rPr>
      <w:rFonts w:ascii="Segoe UI" w:hAnsi="Segoe UI" w:cs="Segoe UI"/>
      <w:sz w:val="18"/>
      <w:szCs w:val="18"/>
    </w:rPr>
  </w:style>
  <w:style w:type="character" w:customStyle="1" w:styleId="BalloonTextChar">
    <w:name w:val="Balloon Text Char"/>
    <w:link w:val="BalloonText"/>
    <w:rsid w:val="00DA30AB"/>
    <w:rPr>
      <w:rFonts w:ascii="Segoe UI" w:hAnsi="Segoe UI" w:cs="Segoe UI"/>
      <w:sz w:val="18"/>
      <w:szCs w:val="18"/>
    </w:rPr>
  </w:style>
  <w:style w:type="paragraph" w:styleId="ListParagraph">
    <w:name w:val="List Paragraph"/>
    <w:basedOn w:val="Normal"/>
    <w:uiPriority w:val="34"/>
    <w:qFormat/>
    <w:rsid w:val="00AD1801"/>
    <w:pPr>
      <w:ind w:left="720"/>
      <w:contextualSpacing/>
    </w:pPr>
  </w:style>
  <w:style w:type="character" w:customStyle="1" w:styleId="HeaderChar">
    <w:name w:val="Header Char"/>
    <w:basedOn w:val="DefaultParagraphFont"/>
    <w:link w:val="Header"/>
    <w:uiPriority w:val="99"/>
    <w:rsid w:val="009756DD"/>
    <w:rPr>
      <w:rFonts w:ascii="Arial" w:hAnsi="Arial" w:cs="Arial"/>
      <w:sz w:val="24"/>
      <w:szCs w:val="24"/>
    </w:rPr>
  </w:style>
  <w:style w:type="character" w:customStyle="1" w:styleId="A9">
    <w:name w:val="A9"/>
    <w:uiPriority w:val="99"/>
    <w:rsid w:val="005B3AAD"/>
    <w:rPr>
      <w:rFonts w:cs="Helvetica Neue"/>
      <w:color w:val="000000"/>
      <w:sz w:val="18"/>
      <w:szCs w:val="18"/>
    </w:rPr>
  </w:style>
  <w:style w:type="table" w:customStyle="1" w:styleId="TableNormal1">
    <w:name w:val="Table Normal1"/>
    <w:uiPriority w:val="2"/>
    <w:semiHidden/>
    <w:unhideWhenUsed/>
    <w:qFormat/>
    <w:rsid w:val="002165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65DC"/>
    <w:pPr>
      <w:widowControl w:val="0"/>
      <w:autoSpaceDE w:val="0"/>
      <w:autoSpaceDN w:val="0"/>
      <w:spacing w:before="33"/>
      <w:jc w:val="center"/>
    </w:pPr>
    <w:rPr>
      <w:rFonts w:ascii="Calibri" w:eastAsia="Calibri" w:hAnsi="Calibri" w:cs="Calibri"/>
      <w:sz w:val="22"/>
      <w:szCs w:val="22"/>
      <w:lang w:bidi="it-IT"/>
    </w:rPr>
  </w:style>
  <w:style w:type="paragraph" w:styleId="BodyText">
    <w:name w:val="Body Text"/>
    <w:basedOn w:val="Normal"/>
    <w:link w:val="BodyTextChar"/>
    <w:rsid w:val="00B036BF"/>
    <w:pPr>
      <w:spacing w:after="120"/>
    </w:pPr>
  </w:style>
  <w:style w:type="character" w:customStyle="1" w:styleId="BodyTextChar">
    <w:name w:val="Body Text Char"/>
    <w:basedOn w:val="DefaultParagraphFont"/>
    <w:link w:val="BodyText"/>
    <w:rsid w:val="00B036BF"/>
    <w:rPr>
      <w:rFonts w:ascii="Arial" w:hAnsi="Arial" w:cs="Arial"/>
      <w:sz w:val="24"/>
      <w:szCs w:val="24"/>
    </w:rPr>
  </w:style>
  <w:style w:type="paragraph" w:customStyle="1" w:styleId="Pa1">
    <w:name w:val="Pa1"/>
    <w:basedOn w:val="Default"/>
    <w:next w:val="Default"/>
    <w:uiPriority w:val="99"/>
    <w:rsid w:val="004773CC"/>
    <w:pPr>
      <w:spacing w:line="181" w:lineRule="atLeast"/>
    </w:pPr>
    <w:rPr>
      <w:rFonts w:ascii="Calibri" w:hAnsi="Calibri" w:cs="Calibri"/>
      <w:color w:val="auto"/>
    </w:rPr>
  </w:style>
  <w:style w:type="character" w:styleId="PlaceholderText">
    <w:name w:val="Placeholder Text"/>
    <w:basedOn w:val="DefaultParagraphFont"/>
    <w:uiPriority w:val="99"/>
    <w:semiHidden/>
    <w:rsid w:val="00137BF5"/>
    <w:rPr>
      <w:color w:val="808080"/>
    </w:rPr>
  </w:style>
  <w:style w:type="paragraph" w:customStyle="1" w:styleId="Pa12">
    <w:name w:val="Pa12"/>
    <w:basedOn w:val="Default"/>
    <w:next w:val="Default"/>
    <w:uiPriority w:val="99"/>
    <w:rsid w:val="00E72132"/>
    <w:pPr>
      <w:spacing w:line="181" w:lineRule="atLeast"/>
    </w:pPr>
    <w:rPr>
      <w:rFonts w:ascii="Calibri" w:hAnsi="Calibri"/>
      <w:color w:val="auto"/>
    </w:rPr>
  </w:style>
  <w:style w:type="character" w:styleId="CommentReference">
    <w:name w:val="annotation reference"/>
    <w:basedOn w:val="DefaultParagraphFont"/>
    <w:rsid w:val="00941843"/>
    <w:rPr>
      <w:sz w:val="16"/>
      <w:szCs w:val="16"/>
    </w:rPr>
  </w:style>
  <w:style w:type="paragraph" w:styleId="CommentText">
    <w:name w:val="annotation text"/>
    <w:basedOn w:val="Normal"/>
    <w:link w:val="CommentTextChar"/>
    <w:rsid w:val="00941843"/>
    <w:rPr>
      <w:sz w:val="20"/>
      <w:szCs w:val="20"/>
    </w:rPr>
  </w:style>
  <w:style w:type="character" w:customStyle="1" w:styleId="CommentTextChar">
    <w:name w:val="Comment Text Char"/>
    <w:basedOn w:val="DefaultParagraphFont"/>
    <w:link w:val="CommentText"/>
    <w:rsid w:val="00941843"/>
    <w:rPr>
      <w:rFonts w:ascii="Arial" w:hAnsi="Arial" w:cs="Arial"/>
    </w:rPr>
  </w:style>
  <w:style w:type="paragraph" w:styleId="CommentSubject">
    <w:name w:val="annotation subject"/>
    <w:basedOn w:val="CommentText"/>
    <w:next w:val="CommentText"/>
    <w:link w:val="CommentSubjectChar"/>
    <w:rsid w:val="00941843"/>
    <w:rPr>
      <w:b/>
      <w:bCs/>
    </w:rPr>
  </w:style>
  <w:style w:type="character" w:customStyle="1" w:styleId="CommentSubjectChar">
    <w:name w:val="Comment Subject Char"/>
    <w:basedOn w:val="CommentTextChar"/>
    <w:link w:val="CommentSubject"/>
    <w:rsid w:val="0094184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7690">
      <w:bodyDiv w:val="1"/>
      <w:marLeft w:val="0"/>
      <w:marRight w:val="0"/>
      <w:marTop w:val="0"/>
      <w:marBottom w:val="0"/>
      <w:divBdr>
        <w:top w:val="none" w:sz="0" w:space="0" w:color="auto"/>
        <w:left w:val="none" w:sz="0" w:space="0" w:color="auto"/>
        <w:bottom w:val="none" w:sz="0" w:space="0" w:color="auto"/>
        <w:right w:val="none" w:sz="0" w:space="0" w:color="auto"/>
      </w:divBdr>
    </w:div>
    <w:div w:id="271279880">
      <w:bodyDiv w:val="1"/>
      <w:marLeft w:val="0"/>
      <w:marRight w:val="0"/>
      <w:marTop w:val="0"/>
      <w:marBottom w:val="0"/>
      <w:divBdr>
        <w:top w:val="none" w:sz="0" w:space="0" w:color="auto"/>
        <w:left w:val="none" w:sz="0" w:space="0" w:color="auto"/>
        <w:bottom w:val="none" w:sz="0" w:space="0" w:color="auto"/>
        <w:right w:val="none" w:sz="0" w:space="0" w:color="auto"/>
      </w:divBdr>
    </w:div>
    <w:div w:id="383255281">
      <w:bodyDiv w:val="1"/>
      <w:marLeft w:val="0"/>
      <w:marRight w:val="0"/>
      <w:marTop w:val="0"/>
      <w:marBottom w:val="0"/>
      <w:divBdr>
        <w:top w:val="none" w:sz="0" w:space="0" w:color="auto"/>
        <w:left w:val="none" w:sz="0" w:space="0" w:color="auto"/>
        <w:bottom w:val="none" w:sz="0" w:space="0" w:color="auto"/>
        <w:right w:val="none" w:sz="0" w:space="0" w:color="auto"/>
      </w:divBdr>
    </w:div>
    <w:div w:id="401828105">
      <w:bodyDiv w:val="1"/>
      <w:marLeft w:val="0"/>
      <w:marRight w:val="0"/>
      <w:marTop w:val="0"/>
      <w:marBottom w:val="0"/>
      <w:divBdr>
        <w:top w:val="none" w:sz="0" w:space="0" w:color="auto"/>
        <w:left w:val="none" w:sz="0" w:space="0" w:color="auto"/>
        <w:bottom w:val="none" w:sz="0" w:space="0" w:color="auto"/>
        <w:right w:val="none" w:sz="0" w:space="0" w:color="auto"/>
      </w:divBdr>
    </w:div>
    <w:div w:id="405231612">
      <w:bodyDiv w:val="1"/>
      <w:marLeft w:val="0"/>
      <w:marRight w:val="0"/>
      <w:marTop w:val="0"/>
      <w:marBottom w:val="0"/>
      <w:divBdr>
        <w:top w:val="none" w:sz="0" w:space="0" w:color="auto"/>
        <w:left w:val="none" w:sz="0" w:space="0" w:color="auto"/>
        <w:bottom w:val="none" w:sz="0" w:space="0" w:color="auto"/>
        <w:right w:val="none" w:sz="0" w:space="0" w:color="auto"/>
      </w:divBdr>
    </w:div>
    <w:div w:id="503516664">
      <w:bodyDiv w:val="1"/>
      <w:marLeft w:val="0"/>
      <w:marRight w:val="0"/>
      <w:marTop w:val="0"/>
      <w:marBottom w:val="0"/>
      <w:divBdr>
        <w:top w:val="none" w:sz="0" w:space="0" w:color="auto"/>
        <w:left w:val="none" w:sz="0" w:space="0" w:color="auto"/>
        <w:bottom w:val="none" w:sz="0" w:space="0" w:color="auto"/>
        <w:right w:val="none" w:sz="0" w:space="0" w:color="auto"/>
      </w:divBdr>
    </w:div>
    <w:div w:id="561478638">
      <w:bodyDiv w:val="1"/>
      <w:marLeft w:val="0"/>
      <w:marRight w:val="0"/>
      <w:marTop w:val="0"/>
      <w:marBottom w:val="0"/>
      <w:divBdr>
        <w:top w:val="none" w:sz="0" w:space="0" w:color="auto"/>
        <w:left w:val="none" w:sz="0" w:space="0" w:color="auto"/>
        <w:bottom w:val="none" w:sz="0" w:space="0" w:color="auto"/>
        <w:right w:val="none" w:sz="0" w:space="0" w:color="auto"/>
      </w:divBdr>
    </w:div>
    <w:div w:id="600601084">
      <w:bodyDiv w:val="1"/>
      <w:marLeft w:val="0"/>
      <w:marRight w:val="0"/>
      <w:marTop w:val="0"/>
      <w:marBottom w:val="0"/>
      <w:divBdr>
        <w:top w:val="none" w:sz="0" w:space="0" w:color="auto"/>
        <w:left w:val="none" w:sz="0" w:space="0" w:color="auto"/>
        <w:bottom w:val="none" w:sz="0" w:space="0" w:color="auto"/>
        <w:right w:val="none" w:sz="0" w:space="0" w:color="auto"/>
      </w:divBdr>
    </w:div>
    <w:div w:id="828591622">
      <w:bodyDiv w:val="1"/>
      <w:marLeft w:val="0"/>
      <w:marRight w:val="0"/>
      <w:marTop w:val="0"/>
      <w:marBottom w:val="0"/>
      <w:divBdr>
        <w:top w:val="none" w:sz="0" w:space="0" w:color="auto"/>
        <w:left w:val="none" w:sz="0" w:space="0" w:color="auto"/>
        <w:bottom w:val="none" w:sz="0" w:space="0" w:color="auto"/>
        <w:right w:val="none" w:sz="0" w:space="0" w:color="auto"/>
      </w:divBdr>
    </w:div>
    <w:div w:id="829373792">
      <w:bodyDiv w:val="1"/>
      <w:marLeft w:val="0"/>
      <w:marRight w:val="0"/>
      <w:marTop w:val="0"/>
      <w:marBottom w:val="0"/>
      <w:divBdr>
        <w:top w:val="none" w:sz="0" w:space="0" w:color="auto"/>
        <w:left w:val="none" w:sz="0" w:space="0" w:color="auto"/>
        <w:bottom w:val="none" w:sz="0" w:space="0" w:color="auto"/>
        <w:right w:val="none" w:sz="0" w:space="0" w:color="auto"/>
      </w:divBdr>
    </w:div>
    <w:div w:id="964583377">
      <w:bodyDiv w:val="1"/>
      <w:marLeft w:val="0"/>
      <w:marRight w:val="0"/>
      <w:marTop w:val="0"/>
      <w:marBottom w:val="0"/>
      <w:divBdr>
        <w:top w:val="none" w:sz="0" w:space="0" w:color="auto"/>
        <w:left w:val="none" w:sz="0" w:space="0" w:color="auto"/>
        <w:bottom w:val="none" w:sz="0" w:space="0" w:color="auto"/>
        <w:right w:val="none" w:sz="0" w:space="0" w:color="auto"/>
      </w:divBdr>
    </w:div>
    <w:div w:id="1001393372">
      <w:bodyDiv w:val="1"/>
      <w:marLeft w:val="0"/>
      <w:marRight w:val="0"/>
      <w:marTop w:val="0"/>
      <w:marBottom w:val="0"/>
      <w:divBdr>
        <w:top w:val="none" w:sz="0" w:space="0" w:color="auto"/>
        <w:left w:val="none" w:sz="0" w:space="0" w:color="auto"/>
        <w:bottom w:val="none" w:sz="0" w:space="0" w:color="auto"/>
        <w:right w:val="none" w:sz="0" w:space="0" w:color="auto"/>
      </w:divBdr>
    </w:div>
    <w:div w:id="1121263107">
      <w:bodyDiv w:val="1"/>
      <w:marLeft w:val="0"/>
      <w:marRight w:val="0"/>
      <w:marTop w:val="0"/>
      <w:marBottom w:val="0"/>
      <w:divBdr>
        <w:top w:val="none" w:sz="0" w:space="0" w:color="auto"/>
        <w:left w:val="none" w:sz="0" w:space="0" w:color="auto"/>
        <w:bottom w:val="none" w:sz="0" w:space="0" w:color="auto"/>
        <w:right w:val="none" w:sz="0" w:space="0" w:color="auto"/>
      </w:divBdr>
    </w:div>
    <w:div w:id="1159731590">
      <w:bodyDiv w:val="1"/>
      <w:marLeft w:val="0"/>
      <w:marRight w:val="0"/>
      <w:marTop w:val="0"/>
      <w:marBottom w:val="0"/>
      <w:divBdr>
        <w:top w:val="none" w:sz="0" w:space="0" w:color="auto"/>
        <w:left w:val="none" w:sz="0" w:space="0" w:color="auto"/>
        <w:bottom w:val="none" w:sz="0" w:space="0" w:color="auto"/>
        <w:right w:val="none" w:sz="0" w:space="0" w:color="auto"/>
      </w:divBdr>
    </w:div>
    <w:div w:id="1331060900">
      <w:bodyDiv w:val="1"/>
      <w:marLeft w:val="0"/>
      <w:marRight w:val="0"/>
      <w:marTop w:val="0"/>
      <w:marBottom w:val="0"/>
      <w:divBdr>
        <w:top w:val="none" w:sz="0" w:space="0" w:color="auto"/>
        <w:left w:val="none" w:sz="0" w:space="0" w:color="auto"/>
        <w:bottom w:val="none" w:sz="0" w:space="0" w:color="auto"/>
        <w:right w:val="none" w:sz="0" w:space="0" w:color="auto"/>
      </w:divBdr>
    </w:div>
    <w:div w:id="1360622274">
      <w:bodyDiv w:val="1"/>
      <w:marLeft w:val="0"/>
      <w:marRight w:val="0"/>
      <w:marTop w:val="0"/>
      <w:marBottom w:val="0"/>
      <w:divBdr>
        <w:top w:val="none" w:sz="0" w:space="0" w:color="auto"/>
        <w:left w:val="none" w:sz="0" w:space="0" w:color="auto"/>
        <w:bottom w:val="none" w:sz="0" w:space="0" w:color="auto"/>
        <w:right w:val="none" w:sz="0" w:space="0" w:color="auto"/>
      </w:divBdr>
    </w:div>
    <w:div w:id="1779836173">
      <w:bodyDiv w:val="1"/>
      <w:marLeft w:val="0"/>
      <w:marRight w:val="0"/>
      <w:marTop w:val="0"/>
      <w:marBottom w:val="0"/>
      <w:divBdr>
        <w:top w:val="none" w:sz="0" w:space="0" w:color="auto"/>
        <w:left w:val="none" w:sz="0" w:space="0" w:color="auto"/>
        <w:bottom w:val="none" w:sz="0" w:space="0" w:color="auto"/>
        <w:right w:val="none" w:sz="0" w:space="0" w:color="auto"/>
      </w:divBdr>
    </w:div>
    <w:div w:id="1912933384">
      <w:bodyDiv w:val="1"/>
      <w:marLeft w:val="0"/>
      <w:marRight w:val="0"/>
      <w:marTop w:val="0"/>
      <w:marBottom w:val="0"/>
      <w:divBdr>
        <w:top w:val="none" w:sz="0" w:space="0" w:color="auto"/>
        <w:left w:val="none" w:sz="0" w:space="0" w:color="auto"/>
        <w:bottom w:val="none" w:sz="0" w:space="0" w:color="auto"/>
        <w:right w:val="none" w:sz="0" w:space="0" w:color="auto"/>
      </w:divBdr>
    </w:div>
    <w:div w:id="2000310372">
      <w:bodyDiv w:val="1"/>
      <w:marLeft w:val="0"/>
      <w:marRight w:val="0"/>
      <w:marTop w:val="0"/>
      <w:marBottom w:val="0"/>
      <w:divBdr>
        <w:top w:val="none" w:sz="0" w:space="0" w:color="auto"/>
        <w:left w:val="none" w:sz="0" w:space="0" w:color="auto"/>
        <w:bottom w:val="none" w:sz="0" w:space="0" w:color="auto"/>
        <w:right w:val="none" w:sz="0" w:space="0" w:color="auto"/>
      </w:divBdr>
    </w:div>
    <w:div w:id="2129666437">
      <w:bodyDiv w:val="1"/>
      <w:marLeft w:val="0"/>
      <w:marRight w:val="0"/>
      <w:marTop w:val="0"/>
      <w:marBottom w:val="0"/>
      <w:divBdr>
        <w:top w:val="none" w:sz="0" w:space="0" w:color="auto"/>
        <w:left w:val="none" w:sz="0" w:space="0" w:color="auto"/>
        <w:bottom w:val="none" w:sz="0" w:space="0" w:color="auto"/>
        <w:right w:val="none" w:sz="0" w:space="0" w:color="auto"/>
      </w:divBdr>
    </w:div>
    <w:div w:id="213937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F4C2F86F912549A9F42DB51350FB71" ma:contentTypeVersion="15" ma:contentTypeDescription="Create a new document." ma:contentTypeScope="" ma:versionID="31cf83be79861799248bae06e30569ca">
  <xsd:schema xmlns:xsd="http://www.w3.org/2001/XMLSchema" xmlns:xs="http://www.w3.org/2001/XMLSchema" xmlns:p="http://schemas.microsoft.com/office/2006/metadata/properties" xmlns:ns2="84a7323a-fc0f-4f95-98c7-6dec742d33f5" xmlns:ns3="978d2e4b-3981-4b42-8df7-809c606e7307" targetNamespace="http://schemas.microsoft.com/office/2006/metadata/properties" ma:root="true" ma:fieldsID="723132c91a0588c22bbbdd37ce88cf30" ns2:_="" ns3:_="">
    <xsd:import namespace="84a7323a-fc0f-4f95-98c7-6dec742d33f5"/>
    <xsd:import namespace="978d2e4b-3981-4b42-8df7-809c606e73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7323a-fc0f-4f95-98c7-6dec742d3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2900a2-fb1d-4e6d-9b79-7853867c9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d2e4b-3981-4b42-8df7-809c606e73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baa99f-2e44-4b83-b3d4-bad295a73e70}" ma:internalName="TaxCatchAll" ma:showField="CatchAllData" ma:web="978d2e4b-3981-4b42-8df7-809c606e7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78d2e4b-3981-4b42-8df7-809c606e7307" xsi:nil="true"/>
    <lcf76f155ced4ddcb4097134ff3c332f xmlns="84a7323a-fc0f-4f95-98c7-6dec742d33f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BDF7E2-7616-4129-ABD5-A49FF4A13CCF}"/>
</file>

<file path=customXml/itemProps2.xml><?xml version="1.0" encoding="utf-8"?>
<ds:datastoreItem xmlns:ds="http://schemas.openxmlformats.org/officeDocument/2006/customXml" ds:itemID="{1E836DBC-E2B9-48B2-87F6-7F827A495F5C}">
  <ds:schemaRefs>
    <ds:schemaRef ds:uri="http://schemas.microsoft.com/office/2006/metadata/properties"/>
    <ds:schemaRef ds:uri="http://schemas.microsoft.com/office/infopath/2007/PartnerControls"/>
    <ds:schemaRef ds:uri="978d2e4b-3981-4b42-8df7-809c606e7307"/>
    <ds:schemaRef ds:uri="84a7323a-fc0f-4f95-98c7-6dec742d33f5"/>
  </ds:schemaRefs>
</ds:datastoreItem>
</file>

<file path=customXml/itemProps3.xml><?xml version="1.0" encoding="utf-8"?>
<ds:datastoreItem xmlns:ds="http://schemas.openxmlformats.org/officeDocument/2006/customXml" ds:itemID="{9070CD15-BD50-49FB-8A5C-692D2826F27A}">
  <ds:schemaRefs>
    <ds:schemaRef ds:uri="http://schemas.openxmlformats.org/officeDocument/2006/bibliography"/>
  </ds:schemaRefs>
</ds:datastoreItem>
</file>

<file path=customXml/itemProps4.xml><?xml version="1.0" encoding="utf-8"?>
<ds:datastoreItem xmlns:ds="http://schemas.openxmlformats.org/officeDocument/2006/customXml" ds:itemID="{44FFD66A-A4CA-4C06-A629-EA6EC8EAC5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1311</Words>
  <Characters>7477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CONTRATTO DI DISTRIBUZIONE</vt:lpstr>
    </vt:vector>
  </TitlesOfParts>
  <Company>Galletti S.p.A.</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DI DISTRIBUZIONE</dc:title>
  <dc:subject>BOZZA CONTRATTO</dc:subject>
  <dc:creator>Galletti</dc:creator>
  <cp:keywords>contratto, modulo</cp:keywords>
  <cp:lastModifiedBy>Alberto De Cristofaro</cp:lastModifiedBy>
  <cp:revision>101</cp:revision>
  <cp:lastPrinted>2018-03-29T08:37:00Z</cp:lastPrinted>
  <dcterms:created xsi:type="dcterms:W3CDTF">2020-05-21T06:17:00Z</dcterms:created>
  <dcterms:modified xsi:type="dcterms:W3CDTF">2023-10-05T15:30:00Z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0x01010088F4C2F86F912549A9F42DB51350FB71</vt:lpwstr>
  </property>
  <property fmtid="{D5CDD505-2E9C-101B-9397-08002B2CF9AE}" pid="3" name="MediaServiceImageTags">
    <vt:lpwstr/>
  </property>
</Properties>
</file>